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30A" w:rsidRDefault="00C1330A" w:rsidP="00C1330A">
      <w:pPr>
        <w:jc w:val="left"/>
        <w:rPr>
          <w:rFonts w:ascii="宋体" w:hAnsi="宋体" w:cs="宋体"/>
          <w:sz w:val="24"/>
        </w:rPr>
      </w:pPr>
      <w:r>
        <w:rPr>
          <w:rFonts w:ascii="宋体" w:hAnsi="宋体" w:cs="宋体" w:hint="eastAsia"/>
          <w:sz w:val="24"/>
        </w:rPr>
        <w:t>附件一：</w:t>
      </w:r>
    </w:p>
    <w:p w:rsidR="00C1330A" w:rsidRPr="00AB1278" w:rsidRDefault="00C1330A" w:rsidP="00C1330A">
      <w:pPr>
        <w:spacing w:line="360" w:lineRule="auto"/>
        <w:jc w:val="left"/>
        <w:rPr>
          <w:rFonts w:ascii="宋体" w:hAnsi="宋体" w:cs="宋体"/>
          <w:sz w:val="24"/>
        </w:rPr>
      </w:pPr>
      <w:r w:rsidRPr="00AB1278">
        <w:rPr>
          <w:rFonts w:ascii="宋体" w:hAnsi="宋体" w:cs="宋体" w:hint="eastAsia"/>
          <w:sz w:val="24"/>
        </w:rPr>
        <w:t>资格审查需携带的资料</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1、其他报名条件：</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（1）评标办法详见附件五；</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（2）本工程采用资格后审，开标后对投标单位进行资格审查；</w:t>
      </w:r>
    </w:p>
    <w:p w:rsidR="00C1330A" w:rsidRPr="00AB1278" w:rsidRDefault="00C1330A" w:rsidP="00C1330A">
      <w:pPr>
        <w:spacing w:line="360" w:lineRule="auto"/>
        <w:ind w:firstLineChars="200" w:firstLine="482"/>
        <w:jc w:val="left"/>
        <w:rPr>
          <w:rFonts w:ascii="宋体" w:hAnsi="宋体" w:cs="宋体"/>
          <w:b/>
          <w:sz w:val="24"/>
        </w:rPr>
      </w:pPr>
      <w:r w:rsidRPr="00AB1278">
        <w:rPr>
          <w:rFonts w:ascii="宋体" w:hAnsi="宋体" w:cs="宋体" w:hint="eastAsia"/>
          <w:b/>
          <w:sz w:val="24"/>
        </w:rPr>
        <w:t>2、资格审查需携带的资料原件</w:t>
      </w:r>
    </w:p>
    <w:p w:rsidR="00C1330A" w:rsidRPr="00AB1278" w:rsidRDefault="00C1330A" w:rsidP="00C1330A">
      <w:pPr>
        <w:spacing w:line="360" w:lineRule="auto"/>
        <w:ind w:firstLineChars="200" w:firstLine="482"/>
        <w:jc w:val="left"/>
        <w:rPr>
          <w:rFonts w:ascii="宋体" w:hAnsi="宋体" w:cs="宋体"/>
          <w:b/>
          <w:sz w:val="24"/>
        </w:rPr>
      </w:pPr>
      <w:bookmarkStart w:id="0" w:name="EB3716017fcc6a48b1b0091ccccd4730d7"/>
      <w:r w:rsidRPr="00AB1278">
        <w:rPr>
          <w:rFonts w:ascii="宋体" w:hAnsi="宋体" w:cs="宋体" w:hint="eastAsia"/>
          <w:b/>
          <w:sz w:val="24"/>
        </w:rPr>
        <w:t>（1）企业法定代表人身份证明文件、企业法定代表人授权委托书、被委托人第二代居民身份证。</w:t>
      </w:r>
    </w:p>
    <w:p w:rsidR="00C1330A" w:rsidRDefault="00C1330A" w:rsidP="00C1330A">
      <w:pPr>
        <w:spacing w:line="360" w:lineRule="auto"/>
        <w:ind w:firstLineChars="200" w:firstLine="482"/>
        <w:jc w:val="left"/>
        <w:rPr>
          <w:rFonts w:ascii="宋体" w:hAnsi="宋体" w:cs="宋体"/>
          <w:b/>
          <w:sz w:val="24"/>
        </w:rPr>
      </w:pPr>
      <w:r w:rsidRPr="00AB1278">
        <w:rPr>
          <w:rFonts w:ascii="宋体" w:hAnsi="宋体" w:cs="宋体" w:hint="eastAsia"/>
          <w:b/>
          <w:sz w:val="24"/>
        </w:rPr>
        <w:t>（2）</w:t>
      </w:r>
      <w:r>
        <w:rPr>
          <w:rFonts w:ascii="宋体" w:hAnsi="宋体" w:cs="宋体" w:hint="eastAsia"/>
          <w:b/>
          <w:sz w:val="24"/>
        </w:rPr>
        <w:t>项目负责人身份证</w:t>
      </w:r>
    </w:p>
    <w:p w:rsidR="00C1330A" w:rsidRPr="00AB1278" w:rsidRDefault="00C1330A" w:rsidP="00C1330A">
      <w:pPr>
        <w:spacing w:line="360" w:lineRule="auto"/>
        <w:ind w:firstLineChars="200" w:firstLine="482"/>
        <w:jc w:val="left"/>
        <w:rPr>
          <w:rFonts w:ascii="宋体" w:hAnsi="宋体" w:cs="宋体"/>
          <w:b/>
          <w:sz w:val="24"/>
        </w:rPr>
      </w:pPr>
      <w:r>
        <w:rPr>
          <w:rFonts w:ascii="宋体" w:hAnsi="宋体" w:cs="宋体" w:hint="eastAsia"/>
          <w:b/>
          <w:sz w:val="24"/>
        </w:rPr>
        <w:t>（3）</w:t>
      </w:r>
      <w:r w:rsidRPr="00AB1278">
        <w:rPr>
          <w:rFonts w:ascii="宋体" w:hAnsi="宋体" w:cs="宋体" w:hint="eastAsia"/>
          <w:b/>
          <w:sz w:val="24"/>
        </w:rPr>
        <w:t>项目负责人须提供社保机构出具的投标单位为其缴纳社会基本养老保险的缴纳凭证原件（加盖社保中心章或社保中心参保缴费证明电子专用章，非社保手册）,缴纳时间为2020年10月至2020年12月连续三个月；</w:t>
      </w:r>
    </w:p>
    <w:p w:rsidR="00C1330A" w:rsidRPr="00AB1278" w:rsidRDefault="00C1330A" w:rsidP="00C1330A">
      <w:pPr>
        <w:spacing w:line="360" w:lineRule="auto"/>
        <w:ind w:firstLineChars="200" w:firstLine="482"/>
        <w:jc w:val="left"/>
        <w:rPr>
          <w:rFonts w:ascii="宋体" w:hAnsi="宋体" w:cs="宋体"/>
          <w:b/>
          <w:sz w:val="24"/>
        </w:rPr>
      </w:pPr>
      <w:r w:rsidRPr="00AB1278">
        <w:rPr>
          <w:rFonts w:ascii="宋体" w:hAnsi="宋体" w:cs="宋体" w:hint="eastAsia"/>
          <w:b/>
          <w:sz w:val="24"/>
        </w:rPr>
        <w:t>（</w:t>
      </w:r>
      <w:r>
        <w:rPr>
          <w:rFonts w:ascii="宋体" w:hAnsi="宋体" w:cs="宋体" w:hint="eastAsia"/>
          <w:b/>
          <w:sz w:val="24"/>
        </w:rPr>
        <w:t>4</w:t>
      </w:r>
      <w:r w:rsidRPr="00AB1278">
        <w:rPr>
          <w:rFonts w:ascii="宋体" w:hAnsi="宋体" w:cs="宋体" w:hint="eastAsia"/>
          <w:b/>
          <w:sz w:val="24"/>
        </w:rPr>
        <w:t>）企业营业执照；</w:t>
      </w:r>
    </w:p>
    <w:p w:rsidR="00C1330A" w:rsidRDefault="00C1330A" w:rsidP="00C1330A">
      <w:pPr>
        <w:spacing w:line="360" w:lineRule="auto"/>
        <w:ind w:firstLineChars="200" w:firstLine="482"/>
        <w:jc w:val="left"/>
        <w:rPr>
          <w:rFonts w:ascii="宋体" w:hAnsi="宋体" w:cs="宋体"/>
          <w:sz w:val="24"/>
        </w:rPr>
      </w:pPr>
      <w:r w:rsidRPr="00AB1278">
        <w:rPr>
          <w:rFonts w:ascii="宋体" w:hAnsi="宋体" w:cs="宋体" w:hint="eastAsia"/>
          <w:b/>
          <w:sz w:val="24"/>
        </w:rPr>
        <w:t>（</w:t>
      </w:r>
      <w:r>
        <w:rPr>
          <w:rFonts w:ascii="宋体" w:hAnsi="宋体" w:cs="宋体" w:hint="eastAsia"/>
          <w:b/>
          <w:sz w:val="24"/>
        </w:rPr>
        <w:t>5</w:t>
      </w:r>
      <w:r w:rsidRPr="00AB1278">
        <w:rPr>
          <w:rFonts w:ascii="宋体" w:hAnsi="宋体" w:cs="宋体" w:hint="eastAsia"/>
          <w:b/>
          <w:sz w:val="24"/>
        </w:rPr>
        <w:t>）投标保证金收据。</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3、投标人的法定代表人（或其委托代理人）须携带第二代身份证于投标截止时间前到达开标现场并签到，并在招标人按开标程序进行点名时，向招标人提交企业法定代表人身份证明文件、企业法定代表人授权委托书、本人第二代身份证，以证明其出席。未按以上要求，其投标文件将作无效投标予以否决。</w:t>
      </w:r>
      <w:bookmarkEnd w:id="0"/>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特别提醒：</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（1）</w:t>
      </w:r>
      <w:r w:rsidRPr="00AB1278">
        <w:rPr>
          <w:rFonts w:ascii="宋体" w:hAnsi="宋体" w:cs="宋体" w:hint="eastAsia"/>
          <w:b/>
          <w:sz w:val="24"/>
        </w:rPr>
        <w:t>所有资格后审资料需提供原件及二份有效复印件（复印件必须按上述顺序装订成册并每页加盖单位公章）；</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2）除身份证原件、企业法定代表人身份证明文件原件、企业法定代表人授权委托书原件不用装袋、密封，其他资格后审资料必须一起装袋、密封（注：密封袋骑缝处须加盖报名企业公章）、标志（注：密封袋上注明项目名称、报名企业全称并加盖报名企业公章和法定代表人印章）后在投标截止时间前一次性递交，投标截止时间后不再接受补充资料。</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（3）企业法定代表人办理招投标事宜可不提供授权委托书。</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（4）</w:t>
      </w:r>
      <w:r w:rsidRPr="00AB1278">
        <w:rPr>
          <w:rFonts w:ascii="宋体" w:hAnsi="宋体" w:cs="宋体" w:hint="eastAsia"/>
          <w:b/>
          <w:sz w:val="24"/>
        </w:rPr>
        <w:t>在规定时间内未能按上述要求提供以上资料的</w:t>
      </w:r>
      <w:proofErr w:type="gramStart"/>
      <w:r w:rsidRPr="00AB1278">
        <w:rPr>
          <w:rFonts w:ascii="宋体" w:hAnsi="宋体" w:cs="宋体" w:hint="eastAsia"/>
          <w:b/>
          <w:sz w:val="24"/>
        </w:rPr>
        <w:t>作资审</w:t>
      </w:r>
      <w:proofErr w:type="gramEnd"/>
      <w:r w:rsidRPr="00AB1278">
        <w:rPr>
          <w:rFonts w:ascii="宋体" w:hAnsi="宋体" w:cs="宋体" w:hint="eastAsia"/>
          <w:b/>
          <w:sz w:val="24"/>
        </w:rPr>
        <w:t>不合格处理。</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4、招标文件的获取：</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凡有意参加投标者，可2021年1月27日至 2021 年1月29日（工作日，</w:t>
      </w:r>
      <w:r>
        <w:rPr>
          <w:rFonts w:ascii="宋体" w:hAnsi="宋体" w:cs="宋体" w:hint="eastAsia"/>
          <w:sz w:val="24"/>
        </w:rPr>
        <w:lastRenderedPageBreak/>
        <w:t>9:00—11:30，13:30-17：30）至</w:t>
      </w:r>
      <w:proofErr w:type="gramStart"/>
      <w:r>
        <w:rPr>
          <w:rFonts w:ascii="宋体" w:hAnsi="宋体" w:cs="宋体" w:hint="eastAsia"/>
          <w:sz w:val="24"/>
        </w:rPr>
        <w:t>江苏众汇项目管理</w:t>
      </w:r>
      <w:proofErr w:type="gramEnd"/>
      <w:r>
        <w:rPr>
          <w:rFonts w:ascii="宋体" w:hAnsi="宋体" w:cs="宋体" w:hint="eastAsia"/>
          <w:sz w:val="24"/>
        </w:rPr>
        <w:t>有限公司（</w:t>
      </w:r>
      <w:r w:rsidRPr="00D84B86">
        <w:rPr>
          <w:rFonts w:ascii="宋体" w:hAnsi="宋体" w:cs="宋体" w:hint="eastAsia"/>
          <w:sz w:val="24"/>
        </w:rPr>
        <w:t>新北区</w:t>
      </w:r>
      <w:r>
        <w:rPr>
          <w:rFonts w:ascii="宋体" w:hAnsi="宋体" w:cs="宋体" w:hint="eastAsia"/>
          <w:sz w:val="24"/>
        </w:rPr>
        <w:t>通江中路307号河海街办综合楼四楼）获取本项目招标文件。本项目所有资料费用合计300元/份。</w:t>
      </w:r>
    </w:p>
    <w:p w:rsidR="00C1330A" w:rsidRPr="005B5C1D"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开标时间及地点：2021 年2月5日14：00时 ；</w:t>
      </w:r>
      <w:r w:rsidRPr="007F3766">
        <w:rPr>
          <w:rFonts w:ascii="宋体" w:hAnsi="宋体" w:cs="宋体" w:hint="eastAsia"/>
          <w:sz w:val="24"/>
        </w:rPr>
        <w:t>地点：</w:t>
      </w:r>
      <w:r w:rsidRPr="005B5C1D">
        <w:rPr>
          <w:rFonts w:ascii="宋体" w:hAnsi="宋体" w:cs="宋体" w:hint="eastAsia"/>
          <w:sz w:val="24"/>
        </w:rPr>
        <w:t>常州市新北区人防工程建设管理服务中心5楼会议室（新北区渭河路2号人防大楼）</w:t>
      </w:r>
      <w:r>
        <w:rPr>
          <w:rFonts w:ascii="宋体" w:hAnsi="宋体" w:cs="宋体" w:hint="eastAsia"/>
          <w:sz w:val="24"/>
        </w:rPr>
        <w:t>；</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6、任何不符合招标公告（包括附件）要求的情形均视为资格审查不合格。</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备注：</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一、本工程所有</w:t>
      </w:r>
      <w:proofErr w:type="gramStart"/>
      <w:r>
        <w:rPr>
          <w:rFonts w:ascii="宋体" w:hAnsi="宋体" w:cs="宋体" w:hint="eastAsia"/>
          <w:sz w:val="24"/>
        </w:rPr>
        <w:t>的资审资料</w:t>
      </w:r>
      <w:proofErr w:type="gramEnd"/>
      <w:r>
        <w:rPr>
          <w:rFonts w:ascii="宋体" w:hAnsi="宋体" w:cs="宋体" w:hint="eastAsia"/>
          <w:sz w:val="24"/>
        </w:rPr>
        <w:t>，都必须在有效期内。如有关</w:t>
      </w:r>
      <w:proofErr w:type="gramStart"/>
      <w:r>
        <w:rPr>
          <w:rFonts w:ascii="宋体" w:hAnsi="宋体" w:cs="宋体" w:hint="eastAsia"/>
          <w:sz w:val="24"/>
        </w:rPr>
        <w:t>的资审资料</w:t>
      </w:r>
      <w:proofErr w:type="gramEnd"/>
      <w:r>
        <w:rPr>
          <w:rFonts w:ascii="宋体" w:hAnsi="宋体" w:cs="宋体" w:hint="eastAsia"/>
          <w:sz w:val="24"/>
        </w:rPr>
        <w:t>在年审中的，</w:t>
      </w:r>
      <w:proofErr w:type="gramStart"/>
      <w:r>
        <w:rPr>
          <w:rFonts w:ascii="宋体" w:hAnsi="宋体" w:cs="宋体" w:hint="eastAsia"/>
          <w:sz w:val="24"/>
        </w:rPr>
        <w:t>资审时</w:t>
      </w:r>
      <w:proofErr w:type="gramEnd"/>
      <w:r>
        <w:rPr>
          <w:rFonts w:ascii="宋体" w:hAnsi="宋体" w:cs="宋体" w:hint="eastAsia"/>
          <w:sz w:val="24"/>
        </w:rPr>
        <w:t>必须出具发证单位证明的原件，请各投标单位务必注意。</w:t>
      </w:r>
    </w:p>
    <w:p w:rsidR="00C1330A" w:rsidRDefault="00C1330A" w:rsidP="00C1330A">
      <w:pPr>
        <w:spacing w:line="360" w:lineRule="auto"/>
        <w:ind w:firstLineChars="200" w:firstLine="480"/>
        <w:jc w:val="left"/>
        <w:rPr>
          <w:rFonts w:ascii="宋体" w:hAnsi="宋体" w:cs="宋体"/>
          <w:sz w:val="24"/>
        </w:rPr>
      </w:pPr>
      <w:r>
        <w:rPr>
          <w:rFonts w:ascii="宋体" w:hAnsi="宋体" w:cs="宋体" w:hint="eastAsia"/>
          <w:sz w:val="24"/>
        </w:rPr>
        <w:t>二、本</w:t>
      </w:r>
      <w:proofErr w:type="gramStart"/>
      <w:r>
        <w:rPr>
          <w:rFonts w:ascii="宋体" w:hAnsi="宋体" w:cs="宋体" w:hint="eastAsia"/>
          <w:sz w:val="24"/>
        </w:rPr>
        <w:t>工程资审合格</w:t>
      </w:r>
      <w:proofErr w:type="gramEnd"/>
      <w:r>
        <w:rPr>
          <w:rFonts w:ascii="宋体" w:hAnsi="宋体" w:cs="宋体" w:hint="eastAsia"/>
          <w:sz w:val="24"/>
        </w:rPr>
        <w:t>单位不满3家，招标人将重新组织招标。</w:t>
      </w:r>
    </w:p>
    <w:p w:rsidR="00C1330A" w:rsidRDefault="00C1330A" w:rsidP="00C1330A">
      <w:pPr>
        <w:ind w:firstLineChars="200" w:firstLine="480"/>
        <w:jc w:val="left"/>
        <w:rPr>
          <w:rFonts w:ascii="宋体" w:hAnsi="宋体" w:cs="宋体"/>
          <w:sz w:val="24"/>
        </w:rPr>
      </w:pPr>
    </w:p>
    <w:p w:rsidR="00C1330A" w:rsidRDefault="00C1330A" w:rsidP="00C1330A">
      <w:pPr>
        <w:jc w:val="left"/>
        <w:rPr>
          <w:rFonts w:ascii="宋体" w:hAnsi="宋体" w:cs="宋体"/>
          <w:sz w:val="28"/>
          <w:szCs w:val="28"/>
        </w:rPr>
      </w:pPr>
    </w:p>
    <w:p w:rsidR="00C1330A" w:rsidRDefault="00C1330A" w:rsidP="00C1330A">
      <w:pPr>
        <w:rPr>
          <w:rFonts w:ascii="宋体" w:hAnsi="宋体" w:cs="宋体"/>
        </w:rPr>
      </w:pPr>
    </w:p>
    <w:p w:rsidR="00C1330A" w:rsidRDefault="00C1330A" w:rsidP="00C1330A">
      <w:pPr>
        <w:rPr>
          <w:rFonts w:ascii="宋体" w:hAnsi="宋体" w:cs="宋体"/>
        </w:rPr>
      </w:pPr>
    </w:p>
    <w:p w:rsidR="00C1330A" w:rsidRDefault="00C1330A" w:rsidP="00C1330A">
      <w:pPr>
        <w:rPr>
          <w:rFonts w:ascii="宋体" w:hAnsi="宋体" w:cs="宋体"/>
        </w:rPr>
      </w:pPr>
    </w:p>
    <w:p w:rsidR="00C1330A" w:rsidRDefault="00C1330A" w:rsidP="00C1330A">
      <w:pPr>
        <w:rPr>
          <w:rFonts w:ascii="宋体" w:hAnsi="宋体" w:cs="宋体"/>
        </w:rPr>
      </w:pPr>
    </w:p>
    <w:p w:rsidR="00C1330A" w:rsidRDefault="00C1330A" w:rsidP="00C1330A">
      <w:pPr>
        <w:widowControl/>
        <w:jc w:val="left"/>
        <w:rPr>
          <w:rFonts w:ascii="宋体" w:hAnsi="宋体" w:cs="宋体"/>
        </w:rPr>
      </w:pPr>
      <w:r>
        <w:rPr>
          <w:rFonts w:ascii="宋体" w:hAnsi="宋体" w:cs="宋体"/>
        </w:rPr>
        <w:br w:type="page"/>
      </w:r>
    </w:p>
    <w:p w:rsidR="00C1330A" w:rsidRDefault="00C1330A" w:rsidP="00C1330A">
      <w:pPr>
        <w:jc w:val="left"/>
        <w:rPr>
          <w:rFonts w:ascii="宋体" w:hAnsi="宋体" w:cs="宋体"/>
        </w:rPr>
      </w:pPr>
      <w:r>
        <w:rPr>
          <w:rFonts w:ascii="宋体" w:hAnsi="宋体" w:cs="宋体" w:hint="eastAsia"/>
        </w:rPr>
        <w:lastRenderedPageBreak/>
        <w:t>附件二：</w:t>
      </w:r>
    </w:p>
    <w:p w:rsidR="00C1330A" w:rsidRDefault="00C1330A" w:rsidP="00C1330A">
      <w:pPr>
        <w:jc w:val="center"/>
        <w:rPr>
          <w:rFonts w:ascii="宋体" w:hAnsi="宋体" w:cs="宋体"/>
          <w:sz w:val="28"/>
          <w:szCs w:val="28"/>
        </w:rPr>
      </w:pPr>
      <w:r>
        <w:rPr>
          <w:rFonts w:ascii="宋体" w:hAnsi="宋体" w:cs="宋体" w:hint="eastAsia"/>
          <w:bCs/>
          <w:sz w:val="28"/>
          <w:szCs w:val="28"/>
        </w:rPr>
        <w:t>2021年度新北区人民防空工程标识标牌安装工程</w:t>
      </w:r>
    </w:p>
    <w:p w:rsidR="00C1330A" w:rsidRDefault="00C1330A" w:rsidP="00C1330A">
      <w:pPr>
        <w:jc w:val="center"/>
        <w:rPr>
          <w:rFonts w:ascii="宋体" w:hAnsi="宋体" w:cs="宋体"/>
          <w:sz w:val="28"/>
          <w:szCs w:val="28"/>
        </w:rPr>
      </w:pPr>
      <w:r>
        <w:rPr>
          <w:rFonts w:ascii="宋体" w:hAnsi="宋体" w:cs="宋体" w:hint="eastAsia"/>
          <w:sz w:val="28"/>
          <w:szCs w:val="28"/>
        </w:rPr>
        <w:t>投标报名表</w:t>
      </w:r>
    </w:p>
    <w:tbl>
      <w:tblPr>
        <w:tblW w:w="0" w:type="auto"/>
        <w:tblInd w:w="15" w:type="dxa"/>
        <w:tblLayout w:type="fixed"/>
        <w:tblCellMar>
          <w:left w:w="0" w:type="dxa"/>
          <w:right w:w="0" w:type="dxa"/>
        </w:tblCellMar>
        <w:tblLook w:val="0000" w:firstRow="0" w:lastRow="0" w:firstColumn="0" w:lastColumn="0" w:noHBand="0" w:noVBand="0"/>
      </w:tblPr>
      <w:tblGrid>
        <w:gridCol w:w="2977"/>
        <w:gridCol w:w="5648"/>
      </w:tblGrid>
      <w:tr w:rsidR="00C1330A" w:rsidRPr="00DD7549" w:rsidTr="00284CAC">
        <w:trPr>
          <w:trHeight w:val="814"/>
        </w:trPr>
        <w:tc>
          <w:tcPr>
            <w:tcW w:w="2977" w:type="dxa"/>
            <w:tcBorders>
              <w:top w:val="single" w:sz="12"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招标单位</w:t>
            </w:r>
          </w:p>
        </w:tc>
        <w:tc>
          <w:tcPr>
            <w:tcW w:w="5648" w:type="dxa"/>
            <w:tcBorders>
              <w:top w:val="single" w:sz="12"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36"/>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项目名称</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34"/>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项目地址</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32"/>
        </w:trPr>
        <w:tc>
          <w:tcPr>
            <w:tcW w:w="8625" w:type="dxa"/>
            <w:gridSpan w:val="2"/>
            <w:tcBorders>
              <w:top w:val="single" w:sz="8" w:space="0" w:color="auto"/>
              <w:left w:val="single" w:sz="12" w:space="0" w:color="auto"/>
              <w:bottom w:val="single" w:sz="8" w:space="0" w:color="auto"/>
              <w:right w:val="single" w:sz="12"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投标单位报名情况</w:t>
            </w:r>
          </w:p>
        </w:tc>
      </w:tr>
      <w:tr w:rsidR="00C1330A" w:rsidRPr="00DD7549" w:rsidTr="00284CAC">
        <w:trPr>
          <w:trHeight w:val="830"/>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投标单位（盖章）</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28"/>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法定代表人</w:t>
            </w:r>
            <w:r>
              <w:rPr>
                <w:rFonts w:asciiTheme="minorEastAsia" w:eastAsiaTheme="minorEastAsia" w:hAnsiTheme="minorEastAsia" w:cs="宋体" w:hint="eastAsia"/>
                <w:sz w:val="24"/>
              </w:rPr>
              <w:t>（签字或盖章）</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26"/>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联系人</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24"/>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联系电话</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836"/>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Pr>
                <w:rFonts w:asciiTheme="minorEastAsia" w:eastAsiaTheme="minorEastAsia" w:hAnsiTheme="minorEastAsia" w:cs="宋体" w:hint="eastAsia"/>
                <w:sz w:val="24"/>
              </w:rPr>
              <w:t>电子邮箱</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1259"/>
        </w:trPr>
        <w:tc>
          <w:tcPr>
            <w:tcW w:w="2977" w:type="dxa"/>
            <w:tcBorders>
              <w:top w:val="single" w:sz="8" w:space="0" w:color="auto"/>
              <w:left w:val="single" w:sz="12" w:space="0" w:color="auto"/>
              <w:bottom w:val="single" w:sz="8"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投标报名时间</w:t>
            </w:r>
          </w:p>
        </w:tc>
        <w:tc>
          <w:tcPr>
            <w:tcW w:w="5648" w:type="dxa"/>
            <w:tcBorders>
              <w:top w:val="single" w:sz="8" w:space="0" w:color="auto"/>
              <w:left w:val="single" w:sz="8" w:space="0" w:color="auto"/>
              <w:bottom w:val="single" w:sz="8" w:space="0" w:color="auto"/>
              <w:right w:val="single" w:sz="12" w:space="0" w:color="auto"/>
            </w:tcBorders>
          </w:tcPr>
          <w:p w:rsidR="00C1330A" w:rsidRPr="00DD7549" w:rsidRDefault="00C1330A" w:rsidP="00284CAC">
            <w:pPr>
              <w:jc w:val="center"/>
              <w:rPr>
                <w:rFonts w:asciiTheme="minorEastAsia" w:eastAsiaTheme="minorEastAsia" w:hAnsiTheme="minorEastAsia" w:cs="宋体"/>
                <w:sz w:val="24"/>
              </w:rPr>
            </w:pPr>
          </w:p>
        </w:tc>
      </w:tr>
      <w:tr w:rsidR="00C1330A" w:rsidRPr="00DD7549" w:rsidTr="00284CAC">
        <w:trPr>
          <w:trHeight w:val="1795"/>
        </w:trPr>
        <w:tc>
          <w:tcPr>
            <w:tcW w:w="2977" w:type="dxa"/>
            <w:tcBorders>
              <w:top w:val="single" w:sz="8" w:space="0" w:color="auto"/>
              <w:left w:val="single" w:sz="12" w:space="0" w:color="auto"/>
              <w:bottom w:val="single" w:sz="12" w:space="0" w:color="auto"/>
              <w:right w:val="single" w:sz="8" w:space="0" w:color="auto"/>
            </w:tcBorders>
            <w:vAlign w:val="center"/>
          </w:tcPr>
          <w:p w:rsidR="00C1330A" w:rsidRPr="00DD7549" w:rsidRDefault="00C1330A" w:rsidP="00284CAC">
            <w:pPr>
              <w:jc w:val="center"/>
              <w:rPr>
                <w:rFonts w:asciiTheme="minorEastAsia" w:eastAsiaTheme="minorEastAsia" w:hAnsiTheme="minorEastAsia" w:cs="宋体"/>
                <w:sz w:val="24"/>
              </w:rPr>
            </w:pPr>
            <w:r w:rsidRPr="00DD7549">
              <w:rPr>
                <w:rFonts w:asciiTheme="minorEastAsia" w:eastAsiaTheme="minorEastAsia" w:hAnsiTheme="minorEastAsia" w:cs="宋体" w:hint="eastAsia"/>
                <w:sz w:val="24"/>
              </w:rPr>
              <w:t>备  注</w:t>
            </w:r>
          </w:p>
        </w:tc>
        <w:tc>
          <w:tcPr>
            <w:tcW w:w="5648" w:type="dxa"/>
            <w:tcBorders>
              <w:top w:val="single" w:sz="8" w:space="0" w:color="auto"/>
              <w:left w:val="single" w:sz="8" w:space="0" w:color="auto"/>
              <w:bottom w:val="single" w:sz="12" w:space="0" w:color="auto"/>
              <w:right w:val="single" w:sz="12" w:space="0" w:color="auto"/>
            </w:tcBorders>
          </w:tcPr>
          <w:p w:rsidR="00C1330A" w:rsidRPr="00DD7549" w:rsidRDefault="00C1330A" w:rsidP="00284CAC">
            <w:pPr>
              <w:spacing w:line="360" w:lineRule="auto"/>
              <w:jc w:val="left"/>
              <w:rPr>
                <w:rFonts w:asciiTheme="minorEastAsia" w:eastAsiaTheme="minorEastAsia" w:hAnsiTheme="minorEastAsia" w:cs="仿宋_GB2312"/>
                <w:sz w:val="24"/>
              </w:rPr>
            </w:pPr>
            <w:r w:rsidRPr="00DD7549">
              <w:rPr>
                <w:rFonts w:asciiTheme="minorEastAsia" w:eastAsiaTheme="minorEastAsia" w:hAnsiTheme="minorEastAsia" w:cs="仿宋_GB2312" w:hint="eastAsia"/>
                <w:sz w:val="24"/>
              </w:rPr>
              <w:t>1.投标报名人应如实填写；</w:t>
            </w:r>
          </w:p>
          <w:p w:rsidR="00C1330A" w:rsidRPr="00DD7549" w:rsidRDefault="00C1330A" w:rsidP="00284CAC">
            <w:pPr>
              <w:spacing w:line="360" w:lineRule="auto"/>
              <w:jc w:val="left"/>
              <w:rPr>
                <w:rFonts w:asciiTheme="minorEastAsia" w:eastAsiaTheme="minorEastAsia" w:hAnsiTheme="minorEastAsia" w:cs="宋体"/>
                <w:sz w:val="24"/>
              </w:rPr>
            </w:pPr>
            <w:r>
              <w:rPr>
                <w:rFonts w:asciiTheme="minorEastAsia" w:eastAsiaTheme="minorEastAsia" w:hAnsiTheme="minorEastAsia" w:cs="仿宋_GB2312" w:hint="eastAsia"/>
                <w:sz w:val="24"/>
              </w:rPr>
              <w:t>2</w:t>
            </w:r>
            <w:r w:rsidRPr="00DD7549">
              <w:rPr>
                <w:rFonts w:asciiTheme="minorEastAsia" w:eastAsiaTheme="minorEastAsia" w:hAnsiTheme="minorEastAsia" w:cs="仿宋_GB2312" w:hint="eastAsia"/>
                <w:sz w:val="24"/>
              </w:rPr>
              <w:t>.投标报名结束后，招标人应进行汇总，并送单位领导小组备案。</w:t>
            </w:r>
          </w:p>
        </w:tc>
      </w:tr>
    </w:tbl>
    <w:p w:rsidR="00C1330A" w:rsidRDefault="00C1330A" w:rsidP="00C1330A">
      <w:pPr>
        <w:jc w:val="center"/>
        <w:rPr>
          <w:rFonts w:ascii="宋体" w:hAnsi="宋体" w:cs="宋体"/>
        </w:rPr>
      </w:pPr>
    </w:p>
    <w:p w:rsidR="00C1330A" w:rsidRDefault="00C1330A" w:rsidP="00C1330A">
      <w:pPr>
        <w:rPr>
          <w:rFonts w:ascii="宋体" w:hAnsi="宋体" w:cs="宋体"/>
        </w:rPr>
      </w:pPr>
    </w:p>
    <w:p w:rsidR="00C1330A" w:rsidRDefault="00C1330A" w:rsidP="00C1330A">
      <w:pPr>
        <w:widowControl/>
        <w:jc w:val="left"/>
        <w:rPr>
          <w:rFonts w:ascii="宋体" w:hAnsi="宋体" w:cs="宋体"/>
        </w:rPr>
      </w:pPr>
      <w:r>
        <w:rPr>
          <w:rFonts w:ascii="宋体" w:hAnsi="宋体" w:cs="宋体"/>
        </w:rPr>
        <w:br w:type="page"/>
      </w:r>
    </w:p>
    <w:p w:rsidR="00C1330A" w:rsidRDefault="00C1330A" w:rsidP="00C1330A">
      <w:pPr>
        <w:jc w:val="left"/>
        <w:rPr>
          <w:rFonts w:ascii="宋体" w:hAnsi="宋体" w:cs="宋体"/>
        </w:rPr>
      </w:pPr>
      <w:r>
        <w:rPr>
          <w:rFonts w:ascii="宋体" w:hAnsi="宋体" w:cs="宋体" w:hint="eastAsia"/>
        </w:rPr>
        <w:lastRenderedPageBreak/>
        <w:t>附件三</w:t>
      </w:r>
    </w:p>
    <w:p w:rsidR="00C1330A" w:rsidRDefault="00C1330A" w:rsidP="00C1330A">
      <w:pPr>
        <w:spacing w:line="400" w:lineRule="exact"/>
        <w:jc w:val="center"/>
        <w:rPr>
          <w:rFonts w:ascii="宋体" w:hAnsi="宋体"/>
          <w:sz w:val="32"/>
          <w:szCs w:val="32"/>
        </w:rPr>
      </w:pPr>
      <w:r>
        <w:rPr>
          <w:rFonts w:ascii="宋体" w:hAnsi="宋体" w:hint="eastAsia"/>
          <w:sz w:val="32"/>
          <w:szCs w:val="32"/>
        </w:rPr>
        <w:t>法定代表人资格证明书</w:t>
      </w:r>
    </w:p>
    <w:p w:rsidR="00C1330A" w:rsidRPr="002171CB" w:rsidRDefault="00C1330A" w:rsidP="00C1330A">
      <w:pPr>
        <w:spacing w:line="400" w:lineRule="exact"/>
        <w:ind w:firstLine="420"/>
        <w:rPr>
          <w:rFonts w:ascii="宋体" w:hAnsi="宋体"/>
          <w:szCs w:val="21"/>
        </w:rPr>
      </w:pPr>
      <w:r w:rsidRPr="002171CB">
        <w:rPr>
          <w:rFonts w:ascii="宋体" w:hAnsi="宋体" w:hint="eastAsia"/>
          <w:szCs w:val="21"/>
        </w:rPr>
        <w:t>单位名称：</w:t>
      </w:r>
    </w:p>
    <w:p w:rsidR="00C1330A" w:rsidRPr="002171CB" w:rsidRDefault="00C1330A" w:rsidP="00C1330A">
      <w:pPr>
        <w:spacing w:line="400" w:lineRule="exact"/>
        <w:ind w:firstLine="420"/>
        <w:rPr>
          <w:rFonts w:ascii="宋体" w:hAnsi="宋体"/>
          <w:szCs w:val="21"/>
        </w:rPr>
      </w:pPr>
      <w:r w:rsidRPr="002171CB">
        <w:rPr>
          <w:rFonts w:ascii="宋体" w:hAnsi="宋体" w:hint="eastAsia"/>
          <w:szCs w:val="21"/>
        </w:rPr>
        <w:t>地址：</w:t>
      </w:r>
    </w:p>
    <w:p w:rsidR="00C1330A" w:rsidRPr="002171CB" w:rsidRDefault="00C1330A" w:rsidP="00C1330A">
      <w:pPr>
        <w:spacing w:line="400" w:lineRule="exact"/>
        <w:ind w:firstLine="420"/>
        <w:rPr>
          <w:rFonts w:ascii="宋体" w:hAnsi="宋体"/>
          <w:szCs w:val="21"/>
        </w:rPr>
      </w:pPr>
      <w:r w:rsidRPr="002171CB">
        <w:rPr>
          <w:rFonts w:ascii="宋体" w:hAnsi="宋体" w:hint="eastAsia"/>
          <w:szCs w:val="21"/>
        </w:rPr>
        <w:t>姓名：</w:t>
      </w:r>
      <w:r w:rsidRPr="002171CB">
        <w:rPr>
          <w:rFonts w:ascii="宋体" w:hAnsi="宋体"/>
          <w:szCs w:val="21"/>
        </w:rPr>
        <w:t xml:space="preserve">           性别：            年龄：              职务：</w:t>
      </w:r>
    </w:p>
    <w:p w:rsidR="00C1330A" w:rsidRPr="002171CB" w:rsidRDefault="00C1330A" w:rsidP="00C1330A">
      <w:pPr>
        <w:pStyle w:val="a5"/>
        <w:spacing w:line="400" w:lineRule="exact"/>
        <w:rPr>
          <w:rFonts w:hAnsi="宋体"/>
          <w:sz w:val="21"/>
          <w:szCs w:val="21"/>
        </w:rPr>
      </w:pPr>
    </w:p>
    <w:p w:rsidR="00C1330A" w:rsidRPr="002171CB" w:rsidRDefault="00C1330A" w:rsidP="00C1330A">
      <w:pPr>
        <w:spacing w:line="400" w:lineRule="exact"/>
        <w:ind w:firstLine="420"/>
        <w:rPr>
          <w:rFonts w:ascii="宋体" w:hAnsi="宋体"/>
          <w:szCs w:val="21"/>
        </w:rPr>
      </w:pPr>
      <w:r w:rsidRPr="002171CB">
        <w:rPr>
          <w:rFonts w:ascii="宋体" w:hAnsi="宋体" w:hint="eastAsia"/>
          <w:szCs w:val="21"/>
        </w:rPr>
        <w:t>系</w:t>
      </w:r>
      <w:r w:rsidRPr="002171CB">
        <w:rPr>
          <w:rFonts w:ascii="宋体" w:hAnsi="宋体"/>
          <w:szCs w:val="21"/>
          <w:u w:val="single"/>
        </w:rPr>
        <w:t xml:space="preserve">                       </w:t>
      </w:r>
      <w:r w:rsidRPr="002171CB">
        <w:rPr>
          <w:rFonts w:ascii="宋体" w:hAnsi="宋体" w:hint="eastAsia"/>
          <w:szCs w:val="21"/>
        </w:rPr>
        <w:t>的法定代表人。为</w:t>
      </w:r>
      <w:r>
        <w:rPr>
          <w:rFonts w:ascii="宋体" w:hAnsi="宋体" w:hint="eastAsia"/>
          <w:szCs w:val="21"/>
        </w:rPr>
        <w:t>实施</w:t>
      </w:r>
      <w:r w:rsidRPr="002171CB">
        <w:rPr>
          <w:rFonts w:ascii="宋体" w:hAnsi="宋体"/>
          <w:szCs w:val="21"/>
          <w:u w:val="single"/>
        </w:rPr>
        <w:t xml:space="preserve">               </w:t>
      </w:r>
      <w:r w:rsidRPr="002171CB">
        <w:rPr>
          <w:rFonts w:ascii="宋体" w:hAnsi="宋体" w:hint="eastAsia"/>
          <w:szCs w:val="21"/>
        </w:rPr>
        <w:t>的</w:t>
      </w:r>
      <w:r>
        <w:rPr>
          <w:rFonts w:ascii="宋体" w:hAnsi="宋体" w:hint="eastAsia"/>
          <w:szCs w:val="21"/>
        </w:rPr>
        <w:t>项目</w:t>
      </w:r>
      <w:r w:rsidRPr="002171CB">
        <w:rPr>
          <w:rFonts w:ascii="宋体" w:hAnsi="宋体" w:hint="eastAsia"/>
          <w:szCs w:val="21"/>
        </w:rPr>
        <w:t>，签署上述</w:t>
      </w:r>
      <w:r>
        <w:rPr>
          <w:rFonts w:ascii="宋体" w:hAnsi="宋体" w:hint="eastAsia"/>
          <w:szCs w:val="21"/>
        </w:rPr>
        <w:t>项目</w:t>
      </w:r>
      <w:r w:rsidRPr="002171CB">
        <w:rPr>
          <w:rFonts w:ascii="宋体" w:hAnsi="宋体" w:hint="eastAsia"/>
          <w:szCs w:val="21"/>
        </w:rPr>
        <w:t>的投标文件、进行合同谈判、签署合同和处理与之有关的一切事务。</w:t>
      </w:r>
    </w:p>
    <w:p w:rsidR="00C1330A" w:rsidRPr="002171CB" w:rsidRDefault="00C1330A" w:rsidP="00C1330A">
      <w:pPr>
        <w:spacing w:line="400" w:lineRule="exact"/>
        <w:ind w:firstLine="420"/>
        <w:rPr>
          <w:rFonts w:ascii="宋体" w:hAnsi="宋体"/>
          <w:szCs w:val="21"/>
        </w:rPr>
      </w:pPr>
    </w:p>
    <w:p w:rsidR="00C1330A" w:rsidRPr="002171CB" w:rsidRDefault="00C1330A" w:rsidP="00C1330A">
      <w:pPr>
        <w:pStyle w:val="a5"/>
        <w:spacing w:line="400" w:lineRule="exact"/>
        <w:rPr>
          <w:rFonts w:hAnsi="宋体"/>
          <w:sz w:val="21"/>
          <w:szCs w:val="21"/>
        </w:rPr>
      </w:pPr>
      <w:r w:rsidRPr="002171CB">
        <w:rPr>
          <w:rFonts w:hAnsi="宋体" w:hint="eastAsia"/>
          <w:sz w:val="21"/>
          <w:szCs w:val="21"/>
        </w:rPr>
        <w:t>特此证明。</w:t>
      </w:r>
    </w:p>
    <w:p w:rsidR="00C1330A" w:rsidRPr="002171CB" w:rsidRDefault="00C1330A" w:rsidP="00C1330A">
      <w:pPr>
        <w:spacing w:line="400" w:lineRule="exact"/>
        <w:ind w:firstLine="420"/>
        <w:rPr>
          <w:rFonts w:ascii="宋体" w:hAnsi="宋体"/>
          <w:szCs w:val="21"/>
        </w:rPr>
      </w:pPr>
      <w:r w:rsidRPr="002171CB">
        <w:rPr>
          <w:rFonts w:ascii="宋体" w:hAnsi="宋体" w:hint="eastAsia"/>
          <w:szCs w:val="21"/>
        </w:rPr>
        <w:t>授权人：（盖章）</w:t>
      </w:r>
      <w:r w:rsidRPr="002171CB">
        <w:rPr>
          <w:rFonts w:ascii="宋体" w:hAnsi="宋体"/>
          <w:szCs w:val="21"/>
        </w:rPr>
        <w:t xml:space="preserve"> </w:t>
      </w:r>
    </w:p>
    <w:p w:rsidR="00C1330A" w:rsidRPr="002171CB" w:rsidRDefault="00C1330A" w:rsidP="00C1330A">
      <w:pPr>
        <w:spacing w:line="400" w:lineRule="exact"/>
        <w:ind w:firstLine="5040"/>
        <w:rPr>
          <w:rFonts w:ascii="宋体" w:hAnsi="宋体"/>
          <w:szCs w:val="21"/>
        </w:rPr>
      </w:pPr>
    </w:p>
    <w:p w:rsidR="00C1330A" w:rsidRPr="002171CB" w:rsidRDefault="00C1330A" w:rsidP="00C1330A">
      <w:pPr>
        <w:spacing w:line="400" w:lineRule="exact"/>
        <w:ind w:firstLine="5040"/>
        <w:rPr>
          <w:rFonts w:ascii="宋体" w:hAnsi="宋体"/>
          <w:b/>
          <w:szCs w:val="21"/>
        </w:rPr>
      </w:pPr>
      <w:r w:rsidRPr="002171CB">
        <w:rPr>
          <w:rFonts w:ascii="宋体" w:hAnsi="宋体" w:hint="eastAsia"/>
          <w:szCs w:val="21"/>
        </w:rPr>
        <w:t>日期：</w:t>
      </w:r>
      <w:r w:rsidRPr="002171CB">
        <w:rPr>
          <w:rFonts w:ascii="宋体" w:hAnsi="宋体"/>
          <w:szCs w:val="21"/>
          <w:u w:val="single"/>
        </w:rPr>
        <w:t xml:space="preserve">     </w:t>
      </w:r>
      <w:r w:rsidRPr="002171CB">
        <w:rPr>
          <w:rFonts w:ascii="宋体" w:hAnsi="宋体" w:hint="eastAsia"/>
          <w:szCs w:val="21"/>
        </w:rPr>
        <w:t>年</w:t>
      </w:r>
      <w:r w:rsidRPr="002171CB">
        <w:rPr>
          <w:rFonts w:ascii="宋体" w:hAnsi="宋体"/>
          <w:szCs w:val="21"/>
          <w:u w:val="single"/>
        </w:rPr>
        <w:t xml:space="preserve">      </w:t>
      </w:r>
      <w:r w:rsidRPr="002171CB">
        <w:rPr>
          <w:rFonts w:ascii="宋体" w:hAnsi="宋体" w:hint="eastAsia"/>
          <w:szCs w:val="21"/>
        </w:rPr>
        <w:t>月</w:t>
      </w:r>
      <w:r w:rsidRPr="002171CB">
        <w:rPr>
          <w:rFonts w:ascii="宋体" w:hAnsi="宋体"/>
          <w:szCs w:val="21"/>
          <w:u w:val="single"/>
        </w:rPr>
        <w:t xml:space="preserve">      </w:t>
      </w:r>
      <w:r w:rsidRPr="002171CB">
        <w:rPr>
          <w:rFonts w:ascii="宋体" w:hAnsi="宋体" w:hint="eastAsia"/>
          <w:szCs w:val="21"/>
        </w:rPr>
        <w:t>日</w:t>
      </w:r>
    </w:p>
    <w:p w:rsidR="00C1330A" w:rsidRPr="002171CB" w:rsidRDefault="00C1330A" w:rsidP="00C1330A">
      <w:pPr>
        <w:spacing w:line="400" w:lineRule="exact"/>
        <w:ind w:firstLine="420"/>
        <w:jc w:val="center"/>
        <w:rPr>
          <w:rFonts w:ascii="宋体" w:hAnsi="宋体"/>
          <w:b/>
          <w:szCs w:val="21"/>
        </w:rPr>
      </w:pPr>
    </w:p>
    <w:p w:rsidR="00C1330A" w:rsidRDefault="00C1330A" w:rsidP="00C1330A">
      <w:pPr>
        <w:spacing w:line="400" w:lineRule="exact"/>
        <w:ind w:firstLine="420"/>
        <w:jc w:val="center"/>
        <w:rPr>
          <w:rFonts w:ascii="宋体" w:hAnsi="宋体"/>
          <w:b/>
          <w:szCs w:val="21"/>
        </w:rPr>
      </w:pPr>
    </w:p>
    <w:p w:rsidR="00C1330A" w:rsidRDefault="00C1330A" w:rsidP="00C1330A">
      <w:pPr>
        <w:spacing w:line="400" w:lineRule="exact"/>
        <w:ind w:firstLine="420"/>
        <w:jc w:val="center"/>
        <w:rPr>
          <w:rFonts w:ascii="宋体" w:hAnsi="宋体"/>
          <w:b/>
          <w:szCs w:val="21"/>
        </w:rPr>
      </w:pPr>
    </w:p>
    <w:p w:rsidR="00C1330A" w:rsidRDefault="00C1330A" w:rsidP="00C1330A">
      <w:pPr>
        <w:spacing w:line="400" w:lineRule="exact"/>
        <w:ind w:firstLine="420"/>
        <w:jc w:val="center"/>
        <w:rPr>
          <w:rFonts w:ascii="宋体" w:hAnsi="宋体"/>
          <w:b/>
          <w:szCs w:val="21"/>
        </w:rPr>
      </w:pPr>
    </w:p>
    <w:p w:rsidR="00C1330A" w:rsidRDefault="00C1330A" w:rsidP="00C1330A">
      <w:pPr>
        <w:spacing w:line="400" w:lineRule="exact"/>
        <w:jc w:val="center"/>
        <w:rPr>
          <w:rFonts w:ascii="宋体" w:hAnsi="宋体"/>
          <w:sz w:val="32"/>
          <w:szCs w:val="32"/>
        </w:rPr>
      </w:pPr>
      <w:r>
        <w:rPr>
          <w:rFonts w:ascii="宋体" w:hAnsi="宋体" w:hint="eastAsia"/>
          <w:sz w:val="32"/>
          <w:szCs w:val="32"/>
        </w:rPr>
        <w:t>授</w:t>
      </w:r>
      <w:r>
        <w:rPr>
          <w:rFonts w:ascii="宋体" w:hAnsi="宋体"/>
          <w:sz w:val="32"/>
          <w:szCs w:val="32"/>
        </w:rPr>
        <w:t xml:space="preserve">   权   </w:t>
      </w:r>
      <w:r>
        <w:rPr>
          <w:rFonts w:ascii="宋体" w:hAnsi="宋体" w:hint="eastAsia"/>
          <w:sz w:val="32"/>
          <w:szCs w:val="32"/>
        </w:rPr>
        <w:t xml:space="preserve">委  托  </w:t>
      </w:r>
      <w:r>
        <w:rPr>
          <w:rFonts w:ascii="宋体" w:hAnsi="宋体"/>
          <w:sz w:val="32"/>
          <w:szCs w:val="32"/>
        </w:rPr>
        <w:t>书</w:t>
      </w:r>
    </w:p>
    <w:p w:rsidR="00C1330A" w:rsidRPr="002171CB" w:rsidRDefault="00C1330A" w:rsidP="00C1330A">
      <w:pPr>
        <w:spacing w:line="400" w:lineRule="exact"/>
        <w:rPr>
          <w:rFonts w:ascii="宋体" w:hAnsi="宋体"/>
          <w:szCs w:val="21"/>
        </w:rPr>
      </w:pPr>
      <w:r w:rsidRPr="002171CB">
        <w:rPr>
          <w:rFonts w:ascii="宋体" w:hAnsi="宋体"/>
          <w:szCs w:val="21"/>
        </w:rPr>
        <w:t xml:space="preserve"> </w:t>
      </w:r>
      <w:r w:rsidRPr="002171CB">
        <w:rPr>
          <w:rFonts w:ascii="宋体" w:hAnsi="宋体" w:hint="eastAsia"/>
          <w:szCs w:val="21"/>
        </w:rPr>
        <w:t>致：</w:t>
      </w:r>
      <w:r w:rsidRPr="002171CB">
        <w:rPr>
          <w:rFonts w:ascii="宋体" w:hAnsi="宋体"/>
          <w:szCs w:val="21"/>
          <w:u w:val="single"/>
        </w:rPr>
        <w:t xml:space="preserve">                         </w:t>
      </w:r>
      <w:r w:rsidRPr="002171CB">
        <w:rPr>
          <w:rFonts w:ascii="宋体" w:hAnsi="宋体"/>
          <w:szCs w:val="21"/>
        </w:rPr>
        <w:t xml:space="preserve"> </w:t>
      </w:r>
    </w:p>
    <w:p w:rsidR="00C1330A" w:rsidRPr="002171CB" w:rsidRDefault="00C1330A" w:rsidP="00C1330A">
      <w:pPr>
        <w:spacing w:line="400" w:lineRule="exact"/>
        <w:ind w:firstLine="420"/>
        <w:rPr>
          <w:rFonts w:ascii="宋体" w:hAnsi="宋体"/>
          <w:szCs w:val="21"/>
        </w:rPr>
      </w:pPr>
      <w:r w:rsidRPr="002171CB">
        <w:rPr>
          <w:rFonts w:ascii="宋体" w:hAnsi="宋体" w:hint="eastAsia"/>
          <w:szCs w:val="21"/>
        </w:rPr>
        <w:t>本授权书委托声明：我</w:t>
      </w:r>
      <w:r w:rsidRPr="002171CB">
        <w:rPr>
          <w:rFonts w:ascii="宋体" w:hAnsi="宋体"/>
          <w:szCs w:val="21"/>
          <w:u w:val="single"/>
        </w:rPr>
        <w:t xml:space="preserve">            </w:t>
      </w:r>
      <w:r w:rsidRPr="002171CB">
        <w:rPr>
          <w:rFonts w:ascii="宋体" w:hAnsi="宋体" w:hint="eastAsia"/>
          <w:szCs w:val="21"/>
        </w:rPr>
        <w:t>（姓名）系</w:t>
      </w:r>
      <w:r w:rsidRPr="002171CB">
        <w:rPr>
          <w:rFonts w:ascii="宋体" w:hAnsi="宋体"/>
          <w:szCs w:val="21"/>
          <w:u w:val="single"/>
        </w:rPr>
        <w:t xml:space="preserve">            </w:t>
      </w:r>
      <w:r w:rsidRPr="002171CB">
        <w:rPr>
          <w:rFonts w:ascii="宋体" w:hAnsi="宋体" w:hint="eastAsia"/>
          <w:szCs w:val="21"/>
        </w:rPr>
        <w:t>（投标人名称）的法定代表人，现授权委托</w:t>
      </w:r>
      <w:r w:rsidRPr="002171CB">
        <w:rPr>
          <w:rFonts w:ascii="宋体" w:hAnsi="宋体"/>
          <w:szCs w:val="21"/>
          <w:u w:val="single"/>
        </w:rPr>
        <w:t xml:space="preserve">         </w:t>
      </w:r>
      <w:r w:rsidRPr="002171CB">
        <w:rPr>
          <w:rFonts w:ascii="宋体" w:hAnsi="宋体" w:hint="eastAsia"/>
          <w:szCs w:val="21"/>
        </w:rPr>
        <w:t>（单位名称）的</w:t>
      </w:r>
      <w:r w:rsidRPr="002171CB">
        <w:rPr>
          <w:rFonts w:ascii="宋体" w:hAnsi="宋体"/>
          <w:szCs w:val="21"/>
          <w:u w:val="single"/>
        </w:rPr>
        <w:t xml:space="preserve">       </w:t>
      </w:r>
      <w:r w:rsidRPr="002171CB">
        <w:rPr>
          <w:rFonts w:ascii="宋体" w:hAnsi="宋体" w:hint="eastAsia"/>
          <w:szCs w:val="21"/>
        </w:rPr>
        <w:t>（姓名）为我公司代理人，以本公司的名义参加</w:t>
      </w:r>
      <w:r w:rsidRPr="002171CB">
        <w:rPr>
          <w:rFonts w:ascii="宋体" w:hAnsi="宋体"/>
          <w:szCs w:val="21"/>
          <w:u w:val="single"/>
        </w:rPr>
        <w:t xml:space="preserve">            </w:t>
      </w:r>
      <w:r w:rsidRPr="002171CB">
        <w:rPr>
          <w:rFonts w:ascii="宋体" w:hAnsi="宋体" w:hint="eastAsia"/>
          <w:szCs w:val="21"/>
        </w:rPr>
        <w:t>（招标人）的</w:t>
      </w:r>
      <w:r w:rsidRPr="002171CB">
        <w:rPr>
          <w:rFonts w:ascii="宋体" w:hAnsi="宋体"/>
          <w:szCs w:val="21"/>
          <w:u w:val="single"/>
        </w:rPr>
        <w:t xml:space="preserve">         </w:t>
      </w:r>
      <w:r>
        <w:rPr>
          <w:rFonts w:ascii="宋体" w:hAnsi="宋体" w:hint="eastAsia"/>
          <w:szCs w:val="21"/>
        </w:rPr>
        <w:t>项目</w:t>
      </w:r>
      <w:r w:rsidRPr="002171CB">
        <w:rPr>
          <w:rFonts w:ascii="宋体" w:hAnsi="宋体" w:hint="eastAsia"/>
          <w:szCs w:val="21"/>
        </w:rPr>
        <w:t>的投标活动，代理人在开标、评标、合同谈判过程中所签署的一切文件和处理与之有关的一切事务，我均予以承认。</w:t>
      </w:r>
    </w:p>
    <w:p w:rsidR="00C1330A" w:rsidRPr="002171CB" w:rsidRDefault="00C1330A" w:rsidP="00C1330A">
      <w:pPr>
        <w:tabs>
          <w:tab w:val="left" w:pos="210"/>
          <w:tab w:val="left" w:pos="7035"/>
        </w:tabs>
        <w:spacing w:line="400" w:lineRule="exact"/>
        <w:ind w:firstLine="420"/>
        <w:rPr>
          <w:rFonts w:ascii="宋体" w:hAnsi="宋体"/>
          <w:szCs w:val="21"/>
        </w:rPr>
      </w:pPr>
      <w:r w:rsidRPr="002171CB">
        <w:rPr>
          <w:rFonts w:ascii="宋体" w:hAnsi="宋体" w:hint="eastAsia"/>
          <w:szCs w:val="21"/>
        </w:rPr>
        <w:t>代理人无转委托权。特此委托。</w:t>
      </w:r>
    </w:p>
    <w:p w:rsidR="00C1330A" w:rsidRPr="002171CB" w:rsidRDefault="00C1330A" w:rsidP="00C1330A">
      <w:pPr>
        <w:tabs>
          <w:tab w:val="left" w:pos="210"/>
          <w:tab w:val="left" w:pos="7035"/>
        </w:tabs>
        <w:spacing w:line="400" w:lineRule="exact"/>
        <w:ind w:firstLine="420"/>
        <w:rPr>
          <w:rFonts w:ascii="宋体" w:hAnsi="宋体"/>
          <w:szCs w:val="21"/>
        </w:rPr>
      </w:pPr>
      <w:r w:rsidRPr="002171CB">
        <w:rPr>
          <w:rFonts w:ascii="宋体" w:hAnsi="宋体" w:hint="eastAsia"/>
          <w:szCs w:val="21"/>
        </w:rPr>
        <w:t>代理人：</w:t>
      </w:r>
      <w:r w:rsidRPr="002171CB">
        <w:rPr>
          <w:rFonts w:ascii="宋体" w:hAnsi="宋体"/>
          <w:szCs w:val="21"/>
        </w:rPr>
        <w:t xml:space="preserve">             性别：                 年龄：</w:t>
      </w:r>
    </w:p>
    <w:p w:rsidR="00C1330A" w:rsidRPr="002171CB" w:rsidRDefault="00C1330A" w:rsidP="00C1330A">
      <w:pPr>
        <w:tabs>
          <w:tab w:val="left" w:pos="210"/>
          <w:tab w:val="left" w:pos="7035"/>
        </w:tabs>
        <w:spacing w:line="400" w:lineRule="exact"/>
        <w:ind w:firstLine="420"/>
        <w:rPr>
          <w:rFonts w:ascii="宋体" w:hAnsi="宋体"/>
          <w:szCs w:val="21"/>
        </w:rPr>
      </w:pPr>
      <w:r w:rsidRPr="002171CB">
        <w:rPr>
          <w:rFonts w:ascii="宋体" w:hAnsi="宋体" w:hint="eastAsia"/>
          <w:szCs w:val="21"/>
        </w:rPr>
        <w:t>单位：</w:t>
      </w:r>
      <w:r w:rsidRPr="002171CB">
        <w:rPr>
          <w:rFonts w:ascii="宋体" w:hAnsi="宋体"/>
          <w:szCs w:val="21"/>
        </w:rPr>
        <w:t xml:space="preserve">               部门：                 职务：</w:t>
      </w:r>
    </w:p>
    <w:p w:rsidR="00C1330A" w:rsidRPr="002171CB" w:rsidRDefault="00C1330A" w:rsidP="00C1330A">
      <w:pPr>
        <w:tabs>
          <w:tab w:val="left" w:pos="210"/>
          <w:tab w:val="left" w:pos="7035"/>
        </w:tabs>
        <w:spacing w:line="400" w:lineRule="exact"/>
        <w:ind w:firstLine="420"/>
        <w:rPr>
          <w:rFonts w:ascii="宋体" w:hAnsi="宋体"/>
          <w:szCs w:val="21"/>
        </w:rPr>
      </w:pPr>
      <w:r w:rsidRPr="002171CB">
        <w:rPr>
          <w:rFonts w:ascii="宋体" w:hAnsi="宋体" w:hint="eastAsia"/>
          <w:szCs w:val="21"/>
        </w:rPr>
        <w:t>投标人：（盖章）</w:t>
      </w:r>
    </w:p>
    <w:p w:rsidR="00C1330A" w:rsidRPr="002171CB" w:rsidRDefault="00C1330A" w:rsidP="00C1330A">
      <w:pPr>
        <w:pStyle w:val="a5"/>
        <w:spacing w:line="400" w:lineRule="exact"/>
        <w:rPr>
          <w:rFonts w:hAnsi="宋体"/>
          <w:sz w:val="21"/>
          <w:szCs w:val="21"/>
        </w:rPr>
      </w:pPr>
      <w:r w:rsidRPr="002171CB">
        <w:rPr>
          <w:rFonts w:hAnsi="宋体" w:hint="eastAsia"/>
          <w:sz w:val="21"/>
          <w:szCs w:val="21"/>
        </w:rPr>
        <w:t>法定代表人：（盖章）</w:t>
      </w:r>
    </w:p>
    <w:p w:rsidR="00C1330A" w:rsidRPr="002171CB" w:rsidRDefault="00C1330A" w:rsidP="00C1330A">
      <w:pPr>
        <w:spacing w:line="400" w:lineRule="exact"/>
        <w:ind w:firstLine="420"/>
        <w:jc w:val="right"/>
        <w:rPr>
          <w:rFonts w:ascii="宋体" w:hAnsi="宋体"/>
          <w:szCs w:val="21"/>
        </w:rPr>
      </w:pPr>
      <w:r w:rsidRPr="002171CB">
        <w:rPr>
          <w:rFonts w:ascii="宋体" w:hAnsi="宋体"/>
          <w:szCs w:val="21"/>
        </w:rPr>
        <w:t xml:space="preserve">                                 </w:t>
      </w:r>
    </w:p>
    <w:p w:rsidR="00C1330A" w:rsidRPr="002171CB" w:rsidRDefault="00C1330A" w:rsidP="00C1330A">
      <w:pPr>
        <w:spacing w:line="400" w:lineRule="exact"/>
        <w:ind w:firstLine="420"/>
        <w:jc w:val="right"/>
        <w:rPr>
          <w:rFonts w:ascii="宋体" w:hAnsi="宋体"/>
          <w:szCs w:val="21"/>
        </w:rPr>
      </w:pPr>
    </w:p>
    <w:p w:rsidR="00C1330A" w:rsidRPr="002171CB" w:rsidRDefault="00C1330A" w:rsidP="00C1330A">
      <w:pPr>
        <w:spacing w:line="400" w:lineRule="exact"/>
        <w:ind w:firstLine="420"/>
        <w:jc w:val="right"/>
        <w:rPr>
          <w:rFonts w:ascii="宋体" w:hAnsi="宋体"/>
          <w:szCs w:val="21"/>
        </w:rPr>
      </w:pPr>
      <w:r w:rsidRPr="002171CB">
        <w:rPr>
          <w:rFonts w:ascii="宋体" w:hAnsi="宋体"/>
          <w:szCs w:val="21"/>
        </w:rPr>
        <w:t xml:space="preserve">     </w:t>
      </w:r>
      <w:r w:rsidRPr="002171CB">
        <w:rPr>
          <w:rFonts w:ascii="宋体" w:hAnsi="宋体" w:hint="eastAsia"/>
          <w:szCs w:val="21"/>
        </w:rPr>
        <w:t>日期：</w:t>
      </w:r>
      <w:r w:rsidRPr="002171CB">
        <w:rPr>
          <w:rFonts w:ascii="宋体" w:hAnsi="宋体"/>
          <w:szCs w:val="21"/>
          <w:u w:val="single"/>
        </w:rPr>
        <w:t xml:space="preserve">       </w:t>
      </w:r>
      <w:r w:rsidRPr="002171CB">
        <w:rPr>
          <w:rFonts w:ascii="宋体" w:hAnsi="宋体" w:hint="eastAsia"/>
          <w:szCs w:val="21"/>
        </w:rPr>
        <w:t>年</w:t>
      </w:r>
      <w:r w:rsidRPr="002171CB">
        <w:rPr>
          <w:rFonts w:ascii="宋体" w:hAnsi="宋体"/>
          <w:szCs w:val="21"/>
          <w:u w:val="single"/>
        </w:rPr>
        <w:t xml:space="preserve">     </w:t>
      </w:r>
      <w:r w:rsidRPr="002171CB">
        <w:rPr>
          <w:rFonts w:ascii="宋体" w:hAnsi="宋体" w:hint="eastAsia"/>
          <w:szCs w:val="21"/>
        </w:rPr>
        <w:t>月</w:t>
      </w:r>
      <w:r w:rsidRPr="002171CB">
        <w:rPr>
          <w:rFonts w:ascii="宋体" w:hAnsi="宋体"/>
          <w:szCs w:val="21"/>
          <w:u w:val="single"/>
        </w:rPr>
        <w:t xml:space="preserve">     </w:t>
      </w:r>
      <w:r w:rsidRPr="002171CB">
        <w:rPr>
          <w:rFonts w:ascii="宋体" w:hAnsi="宋体" w:hint="eastAsia"/>
          <w:szCs w:val="21"/>
        </w:rPr>
        <w:t>日</w:t>
      </w:r>
    </w:p>
    <w:p w:rsidR="00C1330A" w:rsidRDefault="00C1330A" w:rsidP="00C1330A">
      <w:pPr>
        <w:pStyle w:val="a6"/>
        <w:adjustRightInd w:val="0"/>
        <w:snapToGrid w:val="0"/>
        <w:spacing w:line="300" w:lineRule="auto"/>
        <w:jc w:val="center"/>
        <w:rPr>
          <w:b/>
        </w:rPr>
      </w:pPr>
    </w:p>
    <w:p w:rsidR="00C1330A" w:rsidRPr="002171CB" w:rsidRDefault="00C1330A" w:rsidP="00C1330A">
      <w:pPr>
        <w:pStyle w:val="a6"/>
        <w:adjustRightInd w:val="0"/>
        <w:snapToGrid w:val="0"/>
        <w:spacing w:line="300" w:lineRule="auto"/>
        <w:jc w:val="center"/>
        <w:rPr>
          <w:b/>
        </w:rPr>
      </w:pPr>
      <w:r w:rsidRPr="002171CB">
        <w:rPr>
          <w:rFonts w:hint="eastAsia"/>
          <w:b/>
        </w:rPr>
        <w:t>（附授权委托人身份证复印件）</w:t>
      </w:r>
    </w:p>
    <w:p w:rsidR="00C1330A" w:rsidRPr="00AB1278" w:rsidRDefault="00C1330A" w:rsidP="00C1330A">
      <w:pPr>
        <w:jc w:val="left"/>
        <w:rPr>
          <w:rFonts w:ascii="宋体" w:hAnsi="宋体" w:cs="宋体"/>
        </w:rPr>
      </w:pPr>
    </w:p>
    <w:p w:rsidR="00C1330A" w:rsidRDefault="00C1330A" w:rsidP="00C1330A">
      <w:pPr>
        <w:jc w:val="left"/>
        <w:rPr>
          <w:rFonts w:ascii="宋体" w:hAnsi="宋体" w:cs="宋体"/>
        </w:rPr>
      </w:pPr>
    </w:p>
    <w:p w:rsidR="00C1330A" w:rsidRDefault="00C1330A" w:rsidP="00C1330A">
      <w:pPr>
        <w:jc w:val="left"/>
        <w:rPr>
          <w:rFonts w:ascii="宋体" w:hAnsi="宋体" w:cs="宋体"/>
        </w:rPr>
      </w:pPr>
    </w:p>
    <w:p w:rsidR="00C1330A" w:rsidRDefault="00C1330A" w:rsidP="00C1330A">
      <w:pPr>
        <w:jc w:val="left"/>
        <w:rPr>
          <w:rFonts w:ascii="宋体" w:hAnsi="宋体" w:cs="宋体"/>
        </w:rPr>
      </w:pPr>
      <w:r>
        <w:rPr>
          <w:rFonts w:ascii="宋体" w:hAnsi="宋体" w:cs="宋体" w:hint="eastAsia"/>
        </w:rPr>
        <w:t>附件四</w:t>
      </w:r>
    </w:p>
    <w:p w:rsidR="00C1330A" w:rsidRDefault="00C1330A" w:rsidP="00C1330A">
      <w:pPr>
        <w:jc w:val="center"/>
        <w:rPr>
          <w:rFonts w:ascii="宋体" w:hAnsi="宋体" w:cs="宋体"/>
          <w:sz w:val="28"/>
          <w:szCs w:val="28"/>
        </w:rPr>
      </w:pPr>
      <w:r>
        <w:rPr>
          <w:rFonts w:ascii="宋体" w:hAnsi="宋体" w:cs="宋体" w:hint="eastAsia"/>
          <w:sz w:val="28"/>
          <w:szCs w:val="28"/>
        </w:rPr>
        <w:t>健康承诺书</w:t>
      </w:r>
    </w:p>
    <w:p w:rsidR="00C1330A" w:rsidRPr="00CA140E" w:rsidRDefault="00C1330A" w:rsidP="00C1330A">
      <w:pPr>
        <w:spacing w:line="360" w:lineRule="auto"/>
        <w:ind w:firstLineChars="200" w:firstLine="480"/>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兹证明</w:t>
      </w:r>
      <w:r w:rsidRPr="00CA140E">
        <w:rPr>
          <w:rFonts w:asciiTheme="minorEastAsia" w:eastAsiaTheme="minorEastAsia" w:hAnsiTheme="minorEastAsia" w:cs="仿宋_GB2312" w:hint="eastAsia"/>
          <w:sz w:val="24"/>
          <w:u w:val="single"/>
        </w:rPr>
        <w:t xml:space="preserve">         </w:t>
      </w:r>
      <w:r w:rsidRPr="00CA140E">
        <w:rPr>
          <w:rFonts w:asciiTheme="minorEastAsia" w:eastAsiaTheme="minorEastAsia" w:hAnsiTheme="minorEastAsia" w:cs="仿宋_GB2312" w:hint="eastAsia"/>
          <w:sz w:val="24"/>
        </w:rPr>
        <w:t>（身份证号</w:t>
      </w:r>
      <w:r w:rsidRPr="00CA140E">
        <w:rPr>
          <w:rFonts w:asciiTheme="minorEastAsia" w:eastAsiaTheme="minorEastAsia" w:hAnsiTheme="minorEastAsia" w:cs="仿宋_GB2312" w:hint="eastAsia"/>
          <w:sz w:val="24"/>
          <w:u w:val="single"/>
        </w:rPr>
        <w:t xml:space="preserve">：                       </w:t>
      </w:r>
      <w:r w:rsidRPr="00CA140E">
        <w:rPr>
          <w:rFonts w:asciiTheme="minorEastAsia" w:eastAsiaTheme="minorEastAsia" w:hAnsiTheme="minorEastAsia" w:cs="仿宋_GB2312" w:hint="eastAsia"/>
          <w:sz w:val="24"/>
        </w:rPr>
        <w:t>）（授权委托人）为我公司员工，居住地址</w:t>
      </w:r>
      <w:r w:rsidRPr="00CA140E">
        <w:rPr>
          <w:rFonts w:asciiTheme="minorEastAsia" w:eastAsiaTheme="minorEastAsia" w:hAnsiTheme="minorEastAsia" w:cs="仿宋_GB2312" w:hint="eastAsia"/>
          <w:sz w:val="24"/>
          <w:u w:val="single"/>
        </w:rPr>
        <w:t xml:space="preserve">：                     </w:t>
      </w:r>
      <w:r w:rsidRPr="00CA140E">
        <w:rPr>
          <w:rFonts w:asciiTheme="minorEastAsia" w:eastAsiaTheme="minorEastAsia" w:hAnsiTheme="minorEastAsia" w:cs="仿宋_GB2312" w:hint="eastAsia"/>
          <w:sz w:val="24"/>
        </w:rPr>
        <w:t>。 本公司承诺下列情况：</w:t>
      </w:r>
    </w:p>
    <w:p w:rsidR="00C1330A" w:rsidRPr="00CA140E" w:rsidRDefault="00C1330A" w:rsidP="00C1330A">
      <w:pPr>
        <w:spacing w:line="360" w:lineRule="auto"/>
        <w:ind w:firstLineChars="200" w:firstLine="480"/>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1.该同志近14天未到过新冠病毒重点疫情及高风险地区，未接触重点疫情及高风险地区人员，未接触过新冠病毒疑似或确诊患者，未接触途径重点地区在常隔离观察的人员。该同志未出现过发热、咳嗽症状，身体状况良好。参与投标或报名时严格遵守疫情防控规定，若有隐瞒或不实之处将承担相关法律责任。</w:t>
      </w:r>
    </w:p>
    <w:p w:rsidR="00C1330A" w:rsidRPr="00CA140E" w:rsidRDefault="00C1330A" w:rsidP="00C1330A">
      <w:pPr>
        <w:spacing w:line="360" w:lineRule="auto"/>
        <w:ind w:firstLineChars="200" w:firstLine="480"/>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2.承诺该同志在进入开标现场之前，佩戴口罩做好个人防护措施，预留足够时间到达开标现场，配合门卫工作人员进行体温检和来访登记，未佩戴口罩及现场测量体温超过37.2℃的，不进入参与投标。</w:t>
      </w:r>
    </w:p>
    <w:p w:rsidR="00C1330A" w:rsidRPr="00CA140E" w:rsidRDefault="00C1330A" w:rsidP="00C1330A">
      <w:pPr>
        <w:spacing w:line="360" w:lineRule="auto"/>
        <w:ind w:firstLineChars="200" w:firstLine="480"/>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3.进入开标会场，必须佩戴口罩、出示</w:t>
      </w:r>
      <w:proofErr w:type="gramStart"/>
      <w:r>
        <w:rPr>
          <w:rFonts w:asciiTheme="minorEastAsia" w:eastAsiaTheme="minorEastAsia" w:hAnsiTheme="minorEastAsia" w:cs="仿宋_GB2312" w:hint="eastAsia"/>
          <w:sz w:val="24"/>
        </w:rPr>
        <w:t>苏康码</w:t>
      </w:r>
      <w:proofErr w:type="gramEnd"/>
      <w:r w:rsidRPr="00CA140E">
        <w:rPr>
          <w:rFonts w:asciiTheme="minorEastAsia" w:eastAsiaTheme="minorEastAsia" w:hAnsiTheme="minorEastAsia" w:cs="仿宋_GB2312" w:hint="eastAsia"/>
          <w:sz w:val="24"/>
        </w:rPr>
        <w:t>（必须显示绿色）及健康承诺书。在投标过程中严格服从现场工作人员安排，主动隔开至少一米距离，不互相交谈、</w:t>
      </w:r>
      <w:proofErr w:type="gramStart"/>
      <w:r w:rsidRPr="00CA140E">
        <w:rPr>
          <w:rFonts w:asciiTheme="minorEastAsia" w:eastAsiaTheme="minorEastAsia" w:hAnsiTheme="minorEastAsia" w:cs="仿宋_GB2312" w:hint="eastAsia"/>
          <w:sz w:val="24"/>
        </w:rPr>
        <w:t>不</w:t>
      </w:r>
      <w:proofErr w:type="gramEnd"/>
      <w:r w:rsidRPr="00CA140E">
        <w:rPr>
          <w:rFonts w:asciiTheme="minorEastAsia" w:eastAsiaTheme="minorEastAsia" w:hAnsiTheme="minorEastAsia" w:cs="仿宋_GB2312" w:hint="eastAsia"/>
          <w:sz w:val="24"/>
        </w:rPr>
        <w:t>中途摘下口罩、不在大楼内串门、扎堆、抽烟等。</w:t>
      </w:r>
    </w:p>
    <w:p w:rsidR="00C1330A" w:rsidRPr="00CA140E" w:rsidRDefault="00C1330A" w:rsidP="00C1330A">
      <w:pPr>
        <w:spacing w:line="360" w:lineRule="auto"/>
        <w:ind w:firstLineChars="200" w:firstLine="480"/>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严格根据疫情防控要求，承诺自开评标之日起，如有确诊为新冠肺炎、出现疑似症状被医学观察或被采取其他强制隔离措施的，务必第一时间通知招标人。</w:t>
      </w:r>
    </w:p>
    <w:p w:rsidR="00C1330A" w:rsidRPr="00CA140E" w:rsidRDefault="00C1330A" w:rsidP="00C1330A">
      <w:pPr>
        <w:spacing w:line="360" w:lineRule="auto"/>
        <w:ind w:firstLineChars="200" w:firstLine="480"/>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以上情况本公司已经过认真核实，参与投标或报名时严格遵守疫情防控规定，并在此郑重承诺，若有隐瞒或不实之处，愿承担相关法律责任。</w:t>
      </w:r>
    </w:p>
    <w:p w:rsidR="00C1330A" w:rsidRDefault="00C1330A" w:rsidP="00C1330A">
      <w:pPr>
        <w:spacing w:line="360" w:lineRule="auto"/>
        <w:jc w:val="left"/>
        <w:rPr>
          <w:rFonts w:asciiTheme="minorEastAsia" w:eastAsiaTheme="minorEastAsia" w:hAnsiTheme="minorEastAsia" w:cs="仿宋_GB2312"/>
          <w:sz w:val="24"/>
        </w:rPr>
      </w:pPr>
    </w:p>
    <w:p w:rsidR="00C1330A" w:rsidRPr="00CA140E" w:rsidRDefault="00C1330A" w:rsidP="00C1330A">
      <w:pPr>
        <w:spacing w:line="360" w:lineRule="auto"/>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授权委托人签名：             投标人 (盖章)：</w:t>
      </w:r>
    </w:p>
    <w:p w:rsidR="00C1330A" w:rsidRPr="00CA140E" w:rsidRDefault="00C1330A" w:rsidP="00C1330A">
      <w:pPr>
        <w:spacing w:line="360" w:lineRule="auto"/>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联系电话：                   法人代表 (签字或盖章)：</w:t>
      </w:r>
    </w:p>
    <w:p w:rsidR="00C1330A" w:rsidRPr="00CA140E" w:rsidRDefault="00C1330A" w:rsidP="00C1330A">
      <w:pPr>
        <w:spacing w:line="360" w:lineRule="auto"/>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日期： 2020 年     月     日    日期： 2020 年    月     日</w:t>
      </w:r>
    </w:p>
    <w:p w:rsidR="00C1330A" w:rsidRPr="00CA140E" w:rsidRDefault="00C1330A" w:rsidP="00C1330A">
      <w:pPr>
        <w:spacing w:line="360" w:lineRule="auto"/>
        <w:jc w:val="left"/>
        <w:rPr>
          <w:rFonts w:asciiTheme="minorEastAsia" w:eastAsiaTheme="minorEastAsia" w:hAnsiTheme="minorEastAsia" w:cs="仿宋_GB2312"/>
          <w:sz w:val="24"/>
        </w:rPr>
      </w:pPr>
      <w:r w:rsidRPr="00CA140E">
        <w:rPr>
          <w:rFonts w:asciiTheme="minorEastAsia" w:eastAsiaTheme="minorEastAsia" w:hAnsiTheme="minorEastAsia" w:cs="仿宋_GB2312" w:hint="eastAsia"/>
          <w:sz w:val="24"/>
        </w:rPr>
        <w:t>附注：</w:t>
      </w:r>
      <w:proofErr w:type="gramStart"/>
      <w:r w:rsidRPr="00CA140E">
        <w:rPr>
          <w:rFonts w:asciiTheme="minorEastAsia" w:eastAsiaTheme="minorEastAsia" w:hAnsiTheme="minorEastAsia" w:cs="仿宋_GB2312" w:hint="eastAsia"/>
          <w:sz w:val="24"/>
        </w:rPr>
        <w:t>本承诺</w:t>
      </w:r>
      <w:proofErr w:type="gramEnd"/>
      <w:r w:rsidRPr="00CA140E">
        <w:rPr>
          <w:rFonts w:asciiTheme="minorEastAsia" w:eastAsiaTheme="minorEastAsia" w:hAnsiTheme="minorEastAsia" w:cs="仿宋_GB2312" w:hint="eastAsia"/>
          <w:sz w:val="24"/>
        </w:rPr>
        <w:t>书在到达开标现场后主动提供，无需装订入资审材料。</w:t>
      </w:r>
    </w:p>
    <w:p w:rsidR="00C1330A" w:rsidRDefault="00C1330A" w:rsidP="00C1330A"/>
    <w:p w:rsidR="00C1330A" w:rsidRDefault="00C1330A" w:rsidP="00C1330A">
      <w:pPr>
        <w:widowControl/>
        <w:jc w:val="left"/>
      </w:pPr>
      <w:r>
        <w:br w:type="page"/>
      </w:r>
    </w:p>
    <w:p w:rsidR="00C1330A" w:rsidRPr="00CA140E" w:rsidRDefault="00C1330A" w:rsidP="00C1330A">
      <w:r w:rsidRPr="00CA140E">
        <w:rPr>
          <w:rFonts w:hint="eastAsia"/>
        </w:rPr>
        <w:lastRenderedPageBreak/>
        <w:t>附件</w:t>
      </w:r>
      <w:r>
        <w:rPr>
          <w:rFonts w:hint="eastAsia"/>
        </w:rPr>
        <w:t>五</w:t>
      </w:r>
      <w:r w:rsidRPr="00CA140E">
        <w:rPr>
          <w:rFonts w:hint="eastAsia"/>
        </w:rPr>
        <w:t>：</w:t>
      </w:r>
    </w:p>
    <w:p w:rsidR="00C1330A" w:rsidRPr="005B5C1D" w:rsidRDefault="00C1330A" w:rsidP="00C1330A">
      <w:pPr>
        <w:spacing w:line="480" w:lineRule="auto"/>
        <w:jc w:val="center"/>
        <w:rPr>
          <w:sz w:val="32"/>
        </w:rPr>
      </w:pPr>
      <w:r w:rsidRPr="005B5C1D">
        <w:rPr>
          <w:rFonts w:hint="eastAsia"/>
          <w:sz w:val="32"/>
        </w:rPr>
        <w:t>评</w:t>
      </w:r>
      <w:r w:rsidRPr="005B5C1D">
        <w:rPr>
          <w:rFonts w:hint="eastAsia"/>
          <w:sz w:val="32"/>
        </w:rPr>
        <w:t xml:space="preserve"> </w:t>
      </w:r>
      <w:r w:rsidRPr="005B5C1D">
        <w:rPr>
          <w:rFonts w:hint="eastAsia"/>
          <w:sz w:val="32"/>
        </w:rPr>
        <w:t>标</w:t>
      </w:r>
      <w:r w:rsidRPr="005B5C1D">
        <w:rPr>
          <w:rFonts w:hint="eastAsia"/>
          <w:sz w:val="32"/>
        </w:rPr>
        <w:t xml:space="preserve"> </w:t>
      </w:r>
      <w:r w:rsidRPr="005B5C1D">
        <w:rPr>
          <w:rFonts w:hint="eastAsia"/>
          <w:sz w:val="32"/>
        </w:rPr>
        <w:t>细</w:t>
      </w:r>
      <w:r w:rsidRPr="005B5C1D">
        <w:rPr>
          <w:rFonts w:hint="eastAsia"/>
          <w:sz w:val="32"/>
        </w:rPr>
        <w:t xml:space="preserve"> </w:t>
      </w:r>
      <w:r w:rsidRPr="005B5C1D">
        <w:rPr>
          <w:rFonts w:hint="eastAsia"/>
          <w:sz w:val="32"/>
        </w:rPr>
        <w:t>则</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本着公平，公正，公开的原则，对各投标单位投标文件中的商务标、业绩</w:t>
      </w:r>
      <w:r>
        <w:rPr>
          <w:rFonts w:asciiTheme="minorEastAsia" w:eastAsiaTheme="minorEastAsia" w:hAnsiTheme="minorEastAsia" w:hint="eastAsia"/>
          <w:sz w:val="24"/>
        </w:rPr>
        <w:t>、技术方案</w:t>
      </w:r>
      <w:r w:rsidRPr="007F3766">
        <w:rPr>
          <w:rFonts w:asciiTheme="minorEastAsia" w:eastAsiaTheme="minorEastAsia" w:hAnsiTheme="minorEastAsia" w:hint="eastAsia"/>
          <w:sz w:val="24"/>
        </w:rPr>
        <w:t>等方面进行评审，具体办法如下：</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一、商务标（</w:t>
      </w:r>
      <w:r>
        <w:rPr>
          <w:rFonts w:asciiTheme="minorEastAsia" w:eastAsiaTheme="minorEastAsia" w:hAnsiTheme="minorEastAsia" w:hint="eastAsia"/>
          <w:sz w:val="24"/>
        </w:rPr>
        <w:t>76</w:t>
      </w:r>
      <w:r w:rsidRPr="007F3766">
        <w:rPr>
          <w:rFonts w:asciiTheme="minorEastAsia" w:eastAsiaTheme="minorEastAsia" w:hAnsiTheme="minorEastAsia" w:hint="eastAsia"/>
          <w:sz w:val="24"/>
        </w:rPr>
        <w:t>分）</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（1）凡符合招标文件、招标答疑纪要等有关招标要求，并且在招标控制价以下的投标报价均为有效投标报价。高于招标控制价总价的投标报价为无效投标文件。</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（2）确定评标基准价</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评标基准价C＝A×K1×Q1+B×K2×Q2</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A——以有效投标文件的评标价算术平均值为A（若有效投标文件为7家或7家以上时，去掉其中的一个最高投标报价和一个最低投标报价后取算术平均值为A。若有效投标文件为10家或10家以上时，去掉其中的二个最高投标报价和二个最低投标报价后取算术平均值为A。）</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B——招标控制价（总价超过B值为</w:t>
      </w:r>
      <w:r>
        <w:rPr>
          <w:rFonts w:asciiTheme="minorEastAsia" w:eastAsiaTheme="minorEastAsia" w:hAnsiTheme="minorEastAsia" w:hint="eastAsia"/>
          <w:sz w:val="24"/>
        </w:rPr>
        <w:t>无效</w:t>
      </w:r>
      <w:r w:rsidRPr="009315AF">
        <w:rPr>
          <w:rFonts w:asciiTheme="minorEastAsia" w:eastAsiaTheme="minorEastAsia" w:hAnsiTheme="minorEastAsia" w:hint="eastAsia"/>
          <w:sz w:val="24"/>
        </w:rPr>
        <w:t>标）；</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Q1——取值范围为30%，50%，70%；Q2=1-Q1；</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K1——取值范围为95%、96%、97%、98%；</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K2——取值范围为</w:t>
      </w:r>
      <w:r>
        <w:rPr>
          <w:rFonts w:asciiTheme="minorEastAsia" w:eastAsiaTheme="minorEastAsia" w:hAnsiTheme="minorEastAsia" w:hint="eastAsia"/>
          <w:sz w:val="24"/>
        </w:rPr>
        <w:t>8</w:t>
      </w:r>
      <w:r w:rsidRPr="009315AF">
        <w:rPr>
          <w:rFonts w:asciiTheme="minorEastAsia" w:eastAsiaTheme="minorEastAsia" w:hAnsiTheme="minorEastAsia" w:hint="eastAsia"/>
          <w:sz w:val="24"/>
        </w:rPr>
        <w:t>8%、</w:t>
      </w:r>
      <w:r>
        <w:rPr>
          <w:rFonts w:asciiTheme="minorEastAsia" w:eastAsiaTheme="minorEastAsia" w:hAnsiTheme="minorEastAsia" w:hint="eastAsia"/>
          <w:sz w:val="24"/>
        </w:rPr>
        <w:t>8</w:t>
      </w:r>
      <w:r w:rsidRPr="009315AF">
        <w:rPr>
          <w:rFonts w:asciiTheme="minorEastAsia" w:eastAsiaTheme="minorEastAsia" w:hAnsiTheme="minorEastAsia" w:hint="eastAsia"/>
          <w:sz w:val="24"/>
        </w:rPr>
        <w:t>9%、90%、91%、92%、93%、94%、95%、96%、97%、98%、99%、100%；</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Q1，K</w:t>
      </w:r>
      <w:r>
        <w:rPr>
          <w:rFonts w:asciiTheme="minorEastAsia" w:eastAsiaTheme="minorEastAsia" w:hAnsiTheme="minorEastAsia" w:hint="eastAsia"/>
          <w:sz w:val="24"/>
        </w:rPr>
        <w:t>值抽签内容由招标代理制作，在开标时由招标人代表随机</w:t>
      </w:r>
      <w:r w:rsidRPr="009315AF">
        <w:rPr>
          <w:rFonts w:asciiTheme="minorEastAsia" w:eastAsiaTheme="minorEastAsia" w:hAnsiTheme="minorEastAsia" w:hint="eastAsia"/>
          <w:sz w:val="24"/>
        </w:rPr>
        <w:t>抽取确定。</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（3）评标委员会在评标报告上签字后，评标基准价不因招投标当事人质疑、投诉、复议以及其它任何情形而改变，但评标过程中的计算错误可作调整。</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（4）有效投标文件的评标价与评标基准价相等得满分</w:t>
      </w:r>
      <w:r>
        <w:rPr>
          <w:rFonts w:asciiTheme="minorEastAsia" w:eastAsiaTheme="minorEastAsia" w:hAnsiTheme="minorEastAsia" w:hint="eastAsia"/>
          <w:sz w:val="24"/>
        </w:rPr>
        <w:t>76</w:t>
      </w:r>
      <w:r w:rsidRPr="009315AF">
        <w:rPr>
          <w:rFonts w:asciiTheme="minorEastAsia" w:eastAsiaTheme="minorEastAsia" w:hAnsiTheme="minorEastAsia" w:hint="eastAsia"/>
          <w:sz w:val="24"/>
        </w:rPr>
        <w:t>分，有效投标文件的评标价高于该基准价的，每高出1%扣</w:t>
      </w:r>
      <w:r>
        <w:rPr>
          <w:rFonts w:asciiTheme="minorEastAsia" w:eastAsiaTheme="minorEastAsia" w:hAnsiTheme="minorEastAsia" w:hint="eastAsia"/>
          <w:sz w:val="24"/>
        </w:rPr>
        <w:t>0.6</w:t>
      </w:r>
      <w:r w:rsidRPr="009315AF">
        <w:rPr>
          <w:rFonts w:asciiTheme="minorEastAsia" w:eastAsiaTheme="minorEastAsia" w:hAnsiTheme="minorEastAsia" w:hint="eastAsia"/>
          <w:sz w:val="24"/>
        </w:rPr>
        <w:t>分；有效投标文件的评标价低于该基准价的，每低出1%扣0.6分。（按内插法，四舍五入取两位小数）。</w:t>
      </w:r>
    </w:p>
    <w:p w:rsidR="00C1330A" w:rsidRPr="009315AF" w:rsidRDefault="00C1330A" w:rsidP="00C1330A">
      <w:pPr>
        <w:spacing w:line="360" w:lineRule="auto"/>
        <w:ind w:firstLineChars="200" w:firstLine="480"/>
        <w:rPr>
          <w:rFonts w:asciiTheme="minorEastAsia" w:eastAsiaTheme="minorEastAsia" w:hAnsiTheme="minorEastAsia"/>
          <w:sz w:val="24"/>
        </w:rPr>
      </w:pPr>
      <w:r w:rsidRPr="009315AF">
        <w:rPr>
          <w:rFonts w:asciiTheme="minorEastAsia" w:eastAsiaTheme="minorEastAsia" w:hAnsiTheme="minorEastAsia" w:hint="eastAsia"/>
          <w:sz w:val="24"/>
        </w:rPr>
        <w:t>（5）投标报价得分=</w:t>
      </w:r>
      <w:r>
        <w:rPr>
          <w:rFonts w:asciiTheme="minorEastAsia" w:eastAsiaTheme="minorEastAsia" w:hAnsiTheme="minorEastAsia" w:hint="eastAsia"/>
          <w:sz w:val="24"/>
        </w:rPr>
        <w:t>76</w:t>
      </w:r>
      <w:r w:rsidRPr="009315AF">
        <w:rPr>
          <w:rFonts w:asciiTheme="minorEastAsia" w:eastAsiaTheme="minorEastAsia" w:hAnsiTheme="minorEastAsia" w:hint="eastAsia"/>
          <w:sz w:val="24"/>
        </w:rPr>
        <w:t>分-投标报价扣分值</w:t>
      </w:r>
    </w:p>
    <w:p w:rsidR="00C1330A" w:rsidRPr="000A74F3" w:rsidRDefault="00C1330A" w:rsidP="00C1330A">
      <w:pPr>
        <w:spacing w:line="360" w:lineRule="auto"/>
        <w:ind w:firstLineChars="200" w:firstLine="480"/>
        <w:rPr>
          <w:rFonts w:asciiTheme="minorEastAsia" w:eastAsiaTheme="minorEastAsia" w:hAnsiTheme="minorEastAsia"/>
          <w:sz w:val="24"/>
        </w:rPr>
      </w:pPr>
      <w:r w:rsidRPr="000A74F3">
        <w:rPr>
          <w:rFonts w:asciiTheme="minorEastAsia" w:eastAsiaTheme="minorEastAsia" w:hAnsiTheme="minorEastAsia" w:hint="eastAsia"/>
          <w:sz w:val="24"/>
        </w:rPr>
        <w:t>二、类似业绩（</w:t>
      </w:r>
      <w:r>
        <w:rPr>
          <w:rFonts w:asciiTheme="minorEastAsia" w:eastAsiaTheme="minorEastAsia" w:hAnsiTheme="minorEastAsia" w:hint="eastAsia"/>
          <w:sz w:val="24"/>
        </w:rPr>
        <w:t>10</w:t>
      </w:r>
      <w:r w:rsidRPr="000A74F3">
        <w:rPr>
          <w:rFonts w:asciiTheme="minorEastAsia" w:eastAsiaTheme="minorEastAsia" w:hAnsiTheme="minorEastAsia" w:hint="eastAsia"/>
          <w:sz w:val="24"/>
        </w:rPr>
        <w:t>分）</w:t>
      </w:r>
    </w:p>
    <w:p w:rsidR="00C1330A" w:rsidRPr="000A74F3" w:rsidRDefault="00C1330A" w:rsidP="00C1330A">
      <w:pPr>
        <w:spacing w:line="360" w:lineRule="auto"/>
        <w:ind w:firstLineChars="200" w:firstLine="480"/>
        <w:rPr>
          <w:rFonts w:asciiTheme="minorEastAsia" w:eastAsiaTheme="minorEastAsia" w:hAnsiTheme="minorEastAsia"/>
          <w:sz w:val="24"/>
        </w:rPr>
      </w:pPr>
      <w:r w:rsidRPr="000A74F3">
        <w:rPr>
          <w:rFonts w:asciiTheme="minorEastAsia" w:eastAsiaTheme="minorEastAsia" w:hAnsiTheme="minorEastAsia" w:hint="eastAsia"/>
          <w:sz w:val="24"/>
        </w:rPr>
        <w:t>投标人近5年（公告发布之日往前推算）承担过人防标识标牌安装项目的，合同金额为</w:t>
      </w:r>
      <w:r>
        <w:rPr>
          <w:rFonts w:asciiTheme="minorEastAsia" w:eastAsiaTheme="minorEastAsia" w:hAnsiTheme="minorEastAsia" w:hint="eastAsia"/>
          <w:sz w:val="24"/>
        </w:rPr>
        <w:t>10</w:t>
      </w:r>
      <w:r w:rsidRPr="000A74F3">
        <w:rPr>
          <w:rFonts w:asciiTheme="minorEastAsia" w:eastAsiaTheme="minorEastAsia" w:hAnsiTheme="minorEastAsia" w:hint="eastAsia"/>
          <w:sz w:val="24"/>
        </w:rPr>
        <w:t>万元(含)-</w:t>
      </w:r>
      <w:r>
        <w:rPr>
          <w:rFonts w:asciiTheme="minorEastAsia" w:eastAsiaTheme="minorEastAsia" w:hAnsiTheme="minorEastAsia" w:hint="eastAsia"/>
          <w:sz w:val="24"/>
        </w:rPr>
        <w:t>50</w:t>
      </w:r>
      <w:r w:rsidRPr="000A74F3">
        <w:rPr>
          <w:rFonts w:asciiTheme="minorEastAsia" w:eastAsiaTheme="minorEastAsia" w:hAnsiTheme="minorEastAsia" w:hint="eastAsia"/>
          <w:sz w:val="24"/>
        </w:rPr>
        <w:t>万元的，有一个得1分；合同金额为</w:t>
      </w:r>
      <w:r>
        <w:rPr>
          <w:rFonts w:asciiTheme="minorEastAsia" w:eastAsiaTheme="minorEastAsia" w:hAnsiTheme="minorEastAsia" w:hint="eastAsia"/>
          <w:sz w:val="24"/>
        </w:rPr>
        <w:t>50</w:t>
      </w:r>
      <w:r w:rsidRPr="000A74F3">
        <w:rPr>
          <w:rFonts w:asciiTheme="minorEastAsia" w:eastAsiaTheme="minorEastAsia" w:hAnsiTheme="minorEastAsia" w:hint="eastAsia"/>
          <w:sz w:val="24"/>
        </w:rPr>
        <w:t>万元（含）</w:t>
      </w:r>
      <w:r w:rsidRPr="000A74F3">
        <w:rPr>
          <w:rFonts w:asciiTheme="minorEastAsia" w:eastAsiaTheme="minorEastAsia" w:hAnsiTheme="minorEastAsia" w:hint="eastAsia"/>
          <w:sz w:val="24"/>
        </w:rPr>
        <w:lastRenderedPageBreak/>
        <w:t>-</w:t>
      </w:r>
      <w:r>
        <w:rPr>
          <w:rFonts w:asciiTheme="minorEastAsia" w:eastAsiaTheme="minorEastAsia" w:hAnsiTheme="minorEastAsia" w:hint="eastAsia"/>
          <w:sz w:val="24"/>
        </w:rPr>
        <w:t>100</w:t>
      </w:r>
      <w:r w:rsidRPr="000A74F3">
        <w:rPr>
          <w:rFonts w:asciiTheme="minorEastAsia" w:eastAsiaTheme="minorEastAsia" w:hAnsiTheme="minorEastAsia" w:hint="eastAsia"/>
          <w:sz w:val="24"/>
        </w:rPr>
        <w:t>万元的，有一个得2分；合同金额为</w:t>
      </w:r>
      <w:r>
        <w:rPr>
          <w:rFonts w:asciiTheme="minorEastAsia" w:eastAsiaTheme="minorEastAsia" w:hAnsiTheme="minorEastAsia" w:hint="eastAsia"/>
          <w:sz w:val="24"/>
        </w:rPr>
        <w:t>100</w:t>
      </w:r>
      <w:r w:rsidRPr="000A74F3">
        <w:rPr>
          <w:rFonts w:asciiTheme="minorEastAsia" w:eastAsiaTheme="minorEastAsia" w:hAnsiTheme="minorEastAsia" w:hint="eastAsia"/>
          <w:sz w:val="24"/>
        </w:rPr>
        <w:t>万元及以上的，有一个得</w:t>
      </w:r>
      <w:r>
        <w:rPr>
          <w:rFonts w:asciiTheme="minorEastAsia" w:eastAsiaTheme="minorEastAsia" w:hAnsiTheme="minorEastAsia" w:hint="eastAsia"/>
          <w:sz w:val="24"/>
        </w:rPr>
        <w:t>4</w:t>
      </w:r>
      <w:r w:rsidRPr="000A74F3">
        <w:rPr>
          <w:rFonts w:asciiTheme="minorEastAsia" w:eastAsiaTheme="minorEastAsia" w:hAnsiTheme="minorEastAsia" w:hint="eastAsia"/>
          <w:sz w:val="24"/>
        </w:rPr>
        <w:t>分。</w:t>
      </w:r>
      <w:proofErr w:type="gramStart"/>
      <w:r w:rsidRPr="000A74F3">
        <w:rPr>
          <w:rFonts w:asciiTheme="minorEastAsia" w:eastAsiaTheme="minorEastAsia" w:hAnsiTheme="minorEastAsia" w:hint="eastAsia"/>
          <w:sz w:val="24"/>
        </w:rPr>
        <w:t>本项限评</w:t>
      </w:r>
      <w:r>
        <w:rPr>
          <w:rFonts w:asciiTheme="minorEastAsia" w:eastAsiaTheme="minorEastAsia" w:hAnsiTheme="minorEastAsia" w:hint="eastAsia"/>
          <w:sz w:val="24"/>
        </w:rPr>
        <w:t>5</w:t>
      </w:r>
      <w:r w:rsidRPr="000A74F3">
        <w:rPr>
          <w:rFonts w:asciiTheme="minorEastAsia" w:eastAsiaTheme="minorEastAsia" w:hAnsiTheme="minorEastAsia" w:hint="eastAsia"/>
          <w:sz w:val="24"/>
        </w:rPr>
        <w:t>个</w:t>
      </w:r>
      <w:proofErr w:type="gramEnd"/>
      <w:r w:rsidRPr="000A74F3">
        <w:rPr>
          <w:rFonts w:asciiTheme="minorEastAsia" w:eastAsiaTheme="minorEastAsia" w:hAnsiTheme="minorEastAsia" w:hint="eastAsia"/>
          <w:sz w:val="24"/>
        </w:rPr>
        <w:t>业绩，最高得</w:t>
      </w:r>
      <w:r>
        <w:rPr>
          <w:rFonts w:asciiTheme="minorEastAsia" w:eastAsiaTheme="minorEastAsia" w:hAnsiTheme="minorEastAsia" w:hint="eastAsia"/>
          <w:sz w:val="24"/>
        </w:rPr>
        <w:t>10</w:t>
      </w:r>
      <w:r w:rsidRPr="000A74F3">
        <w:rPr>
          <w:rFonts w:asciiTheme="minorEastAsia" w:eastAsiaTheme="minorEastAsia" w:hAnsiTheme="minorEastAsia" w:hint="eastAsia"/>
          <w:sz w:val="24"/>
        </w:rPr>
        <w:t>分。</w:t>
      </w:r>
    </w:p>
    <w:p w:rsidR="00C1330A" w:rsidRPr="000A74F3" w:rsidRDefault="00C1330A" w:rsidP="00C1330A">
      <w:pPr>
        <w:spacing w:line="360" w:lineRule="auto"/>
        <w:ind w:firstLineChars="200" w:firstLine="480"/>
        <w:rPr>
          <w:rFonts w:asciiTheme="minorEastAsia" w:eastAsiaTheme="minorEastAsia" w:hAnsiTheme="minorEastAsia"/>
          <w:sz w:val="24"/>
        </w:rPr>
      </w:pPr>
      <w:r w:rsidRPr="000A74F3">
        <w:rPr>
          <w:rFonts w:asciiTheme="minorEastAsia" w:eastAsiaTheme="minorEastAsia" w:hAnsiTheme="minorEastAsia" w:hint="eastAsia"/>
          <w:sz w:val="24"/>
        </w:rPr>
        <w:t>注：1、类似业绩</w:t>
      </w:r>
      <w:r>
        <w:rPr>
          <w:rFonts w:asciiTheme="minorEastAsia" w:eastAsiaTheme="minorEastAsia" w:hAnsiTheme="minorEastAsia" w:hint="eastAsia"/>
          <w:sz w:val="24"/>
        </w:rPr>
        <w:t>在投标文件中提供合同复印件并加盖公章，合同原件携带至开标现场核查，原件未携带不得分。</w:t>
      </w:r>
    </w:p>
    <w:p w:rsidR="00C1330A" w:rsidRPr="000A74F3" w:rsidRDefault="00C1330A" w:rsidP="00C1330A">
      <w:pPr>
        <w:spacing w:line="360" w:lineRule="auto"/>
        <w:ind w:firstLineChars="200" w:firstLine="480"/>
        <w:rPr>
          <w:rFonts w:asciiTheme="minorEastAsia" w:eastAsiaTheme="minorEastAsia" w:hAnsiTheme="minorEastAsia"/>
          <w:sz w:val="24"/>
        </w:rPr>
      </w:pPr>
      <w:r w:rsidRPr="000A74F3">
        <w:rPr>
          <w:rFonts w:asciiTheme="minorEastAsia" w:eastAsiaTheme="minorEastAsia" w:hAnsiTheme="minorEastAsia" w:hint="eastAsia"/>
          <w:sz w:val="24"/>
        </w:rPr>
        <w:t>2、类似业绩的时间及金额以合同中载明为准。</w:t>
      </w:r>
    </w:p>
    <w:p w:rsidR="00C1330A" w:rsidRDefault="00C1330A" w:rsidP="00C1330A">
      <w:pPr>
        <w:spacing w:line="360" w:lineRule="auto"/>
        <w:ind w:firstLineChars="200" w:firstLine="480"/>
        <w:rPr>
          <w:rFonts w:asciiTheme="minorEastAsia" w:eastAsiaTheme="minorEastAsia" w:hAnsiTheme="minorEastAsia"/>
          <w:sz w:val="24"/>
        </w:rPr>
      </w:pPr>
      <w:r w:rsidRPr="000A74F3">
        <w:rPr>
          <w:rFonts w:asciiTheme="minorEastAsia" w:eastAsiaTheme="minorEastAsia" w:hAnsiTheme="minorEastAsia" w:hint="eastAsia"/>
          <w:sz w:val="24"/>
        </w:rPr>
        <w:t>3、类似业绩仅限人防标识标牌，需在合同中体现，合同中未体现</w:t>
      </w:r>
      <w:r>
        <w:rPr>
          <w:rFonts w:asciiTheme="minorEastAsia" w:eastAsiaTheme="minorEastAsia" w:hAnsiTheme="minorEastAsia" w:hint="eastAsia"/>
          <w:sz w:val="24"/>
        </w:rPr>
        <w:t>的</w:t>
      </w:r>
      <w:r w:rsidRPr="000A74F3">
        <w:rPr>
          <w:rFonts w:asciiTheme="minorEastAsia" w:eastAsiaTheme="minorEastAsia" w:hAnsiTheme="minorEastAsia" w:hint="eastAsia"/>
          <w:sz w:val="24"/>
        </w:rPr>
        <w:t>该合同不得分。其他类型标识标牌不得分。</w:t>
      </w:r>
    </w:p>
    <w:p w:rsidR="00C1330A" w:rsidRDefault="00C1330A" w:rsidP="00C1330A">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sidRPr="005347DB">
        <w:rPr>
          <w:rFonts w:asciiTheme="minorEastAsia" w:eastAsiaTheme="minorEastAsia" w:hAnsiTheme="minorEastAsia" w:hint="eastAsia"/>
          <w:sz w:val="24"/>
        </w:rPr>
        <w:t>类似业绩中甲方（或供货方）仅限政府机关</w:t>
      </w:r>
      <w:r>
        <w:rPr>
          <w:rFonts w:asciiTheme="minorEastAsia" w:eastAsiaTheme="minorEastAsia" w:hAnsiTheme="minorEastAsia"/>
          <w:sz w:val="24"/>
        </w:rPr>
        <w:t>、</w:t>
      </w:r>
      <w:r>
        <w:rPr>
          <w:rFonts w:asciiTheme="minorEastAsia" w:eastAsiaTheme="minorEastAsia" w:hAnsiTheme="minorEastAsia" w:hint="eastAsia"/>
          <w:sz w:val="24"/>
        </w:rPr>
        <w:t>事业单位、</w:t>
      </w:r>
      <w:r w:rsidRPr="005347DB">
        <w:rPr>
          <w:rFonts w:asciiTheme="minorEastAsia" w:eastAsiaTheme="minorEastAsia" w:hAnsiTheme="minorEastAsia" w:hint="eastAsia"/>
          <w:sz w:val="24"/>
        </w:rPr>
        <w:t>房地产开发商，否则</w:t>
      </w:r>
      <w:proofErr w:type="gramStart"/>
      <w:r w:rsidRPr="005347DB">
        <w:rPr>
          <w:rFonts w:asciiTheme="minorEastAsia" w:eastAsiaTheme="minorEastAsia" w:hAnsiTheme="minorEastAsia" w:hint="eastAsia"/>
          <w:sz w:val="24"/>
        </w:rPr>
        <w:t>该业绩</w:t>
      </w:r>
      <w:proofErr w:type="gramEnd"/>
      <w:r w:rsidRPr="005347DB">
        <w:rPr>
          <w:rFonts w:asciiTheme="minorEastAsia" w:eastAsiaTheme="minorEastAsia" w:hAnsiTheme="minorEastAsia" w:hint="eastAsia"/>
          <w:sz w:val="24"/>
        </w:rPr>
        <w:t>不得分。</w:t>
      </w:r>
    </w:p>
    <w:p w:rsidR="00C1330A" w:rsidRDefault="00C1330A" w:rsidP="00C1330A">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三、技术方案（10分）</w:t>
      </w:r>
    </w:p>
    <w:p w:rsidR="00C1330A" w:rsidRDefault="00C1330A" w:rsidP="00C133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sz w:val="24"/>
        </w:rPr>
        <w:t>（1）</w:t>
      </w:r>
      <w:r w:rsidRPr="002D12A7">
        <w:rPr>
          <w:rFonts w:asciiTheme="minorEastAsia" w:eastAsiaTheme="minorEastAsia" w:hAnsiTheme="minorEastAsia" w:hint="eastAsia"/>
          <w:bCs/>
          <w:sz w:val="24"/>
        </w:rPr>
        <w:t>总体部署、施工方案、施工顺序等，评委根据其完整性、合理性、针对性酌情打分，</w:t>
      </w:r>
      <w:r>
        <w:rPr>
          <w:rFonts w:asciiTheme="minorEastAsia" w:eastAsiaTheme="minorEastAsia" w:hAnsiTheme="minorEastAsia" w:hint="eastAsia"/>
          <w:bCs/>
          <w:sz w:val="24"/>
        </w:rPr>
        <w:t>优秀得1.8分-2分，良好得1分-1.8分，差得0分-1分，没有不得分。</w:t>
      </w:r>
    </w:p>
    <w:p w:rsidR="00C1330A" w:rsidRDefault="00C1330A" w:rsidP="00C133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bCs/>
          <w:sz w:val="24"/>
        </w:rPr>
        <w:t>（2）</w:t>
      </w:r>
      <w:r w:rsidRPr="002D12A7">
        <w:rPr>
          <w:rFonts w:asciiTheme="minorEastAsia" w:eastAsiaTheme="minorEastAsia" w:hAnsiTheme="minorEastAsia" w:hint="eastAsia"/>
          <w:bCs/>
          <w:sz w:val="24"/>
        </w:rPr>
        <w:t>施工进度计划和各阶段进度的保证措施，评委根据其完整性、合理性、针对性酌情打分，</w:t>
      </w:r>
      <w:r>
        <w:rPr>
          <w:rFonts w:asciiTheme="minorEastAsia" w:eastAsiaTheme="minorEastAsia" w:hAnsiTheme="minorEastAsia" w:hint="eastAsia"/>
          <w:bCs/>
          <w:sz w:val="24"/>
        </w:rPr>
        <w:t>优秀得1.8分-2分，良好得1分-1.8分，差得0分-1分，没有不得分。</w:t>
      </w:r>
    </w:p>
    <w:p w:rsidR="00C1330A" w:rsidRDefault="00C1330A" w:rsidP="00C133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bCs/>
          <w:sz w:val="24"/>
        </w:rPr>
        <w:t>（3）</w:t>
      </w:r>
      <w:r w:rsidRPr="002D12A7">
        <w:rPr>
          <w:rFonts w:asciiTheme="minorEastAsia" w:eastAsiaTheme="minorEastAsia" w:hAnsiTheme="minorEastAsia" w:hint="eastAsia"/>
          <w:bCs/>
          <w:sz w:val="24"/>
        </w:rPr>
        <w:t>安全施工措施，评委根据其完整性、合理性、针对性酌情打分，</w:t>
      </w:r>
      <w:r>
        <w:rPr>
          <w:rFonts w:asciiTheme="minorEastAsia" w:eastAsiaTheme="minorEastAsia" w:hAnsiTheme="minorEastAsia" w:hint="eastAsia"/>
          <w:bCs/>
          <w:sz w:val="24"/>
        </w:rPr>
        <w:t>优秀得1.8分-2分，良好得1分-1.8分，差得0分-1分，没有不得分。</w:t>
      </w:r>
    </w:p>
    <w:p w:rsidR="00C1330A" w:rsidRDefault="00C1330A" w:rsidP="00C133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bCs/>
          <w:sz w:val="24"/>
        </w:rPr>
        <w:t>（4）</w:t>
      </w:r>
      <w:r w:rsidRPr="002D12A7">
        <w:rPr>
          <w:rFonts w:asciiTheme="minorEastAsia" w:eastAsiaTheme="minorEastAsia" w:hAnsiTheme="minorEastAsia" w:hint="eastAsia"/>
          <w:bCs/>
          <w:sz w:val="24"/>
        </w:rPr>
        <w:t>质量控制措施(材料采购质量，现场施工质量等)，评委根据其完整性、合理性、针对性酌情打分，</w:t>
      </w:r>
      <w:r>
        <w:rPr>
          <w:rFonts w:asciiTheme="minorEastAsia" w:eastAsiaTheme="minorEastAsia" w:hAnsiTheme="minorEastAsia" w:hint="eastAsia"/>
          <w:bCs/>
          <w:sz w:val="24"/>
        </w:rPr>
        <w:t>优秀得1.8分-2分，良好得1分-1.8分，差得0分-1分，没有不得分。</w:t>
      </w:r>
    </w:p>
    <w:p w:rsidR="00C1330A" w:rsidRDefault="00C1330A" w:rsidP="00C133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bCs/>
          <w:sz w:val="24"/>
        </w:rPr>
        <w:t>（5）</w:t>
      </w:r>
      <w:r w:rsidRPr="002D12A7">
        <w:rPr>
          <w:rFonts w:asciiTheme="minorEastAsia" w:eastAsiaTheme="minorEastAsia" w:hAnsiTheme="minorEastAsia" w:hint="eastAsia"/>
          <w:bCs/>
          <w:sz w:val="24"/>
        </w:rPr>
        <w:t>现场文明施工措施，评委根据其完整性、合理性、针对性酌情打分，</w:t>
      </w:r>
      <w:r>
        <w:rPr>
          <w:rFonts w:asciiTheme="minorEastAsia" w:eastAsiaTheme="minorEastAsia" w:hAnsiTheme="minorEastAsia" w:hint="eastAsia"/>
          <w:bCs/>
          <w:sz w:val="24"/>
        </w:rPr>
        <w:t>优秀得1.8分-2分，良好得1分-1.8分，差得0分-1分，没有不得分。</w:t>
      </w:r>
    </w:p>
    <w:p w:rsidR="00C1330A" w:rsidRDefault="00C1330A" w:rsidP="00C1330A">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五、样品（4分）</w:t>
      </w:r>
    </w:p>
    <w:p w:rsidR="00C1330A" w:rsidRDefault="00C1330A" w:rsidP="00C1330A">
      <w:pPr>
        <w:spacing w:line="360" w:lineRule="auto"/>
        <w:ind w:firstLineChars="200" w:firstLine="480"/>
        <w:rPr>
          <w:rFonts w:asciiTheme="minorEastAsia" w:eastAsiaTheme="minorEastAsia" w:hAnsiTheme="minorEastAsia"/>
          <w:bCs/>
          <w:sz w:val="24"/>
        </w:rPr>
      </w:pPr>
      <w:r>
        <w:rPr>
          <w:rFonts w:asciiTheme="minorEastAsia" w:eastAsiaTheme="minorEastAsia" w:hAnsiTheme="minorEastAsia" w:hint="eastAsia"/>
          <w:sz w:val="24"/>
        </w:rPr>
        <w:t>（1）</w:t>
      </w:r>
      <w:r w:rsidRPr="00F0653F">
        <w:rPr>
          <w:rFonts w:asciiTheme="minorEastAsia" w:eastAsiaTheme="minorEastAsia" w:hAnsiTheme="minorEastAsia" w:hint="eastAsia"/>
          <w:bCs/>
          <w:sz w:val="24"/>
        </w:rPr>
        <w:t>提供人防工程外部导引标识牌（小）样品一块。评委根据样品材质、规格、制作工艺等方面进行比较后酌情打分，最高得</w:t>
      </w:r>
      <w:r>
        <w:rPr>
          <w:rFonts w:asciiTheme="minorEastAsia" w:eastAsiaTheme="minorEastAsia" w:hAnsiTheme="minorEastAsia" w:hint="eastAsia"/>
          <w:bCs/>
          <w:sz w:val="24"/>
        </w:rPr>
        <w:t>2</w:t>
      </w:r>
      <w:r w:rsidRPr="00F0653F">
        <w:rPr>
          <w:rFonts w:asciiTheme="minorEastAsia" w:eastAsiaTheme="minorEastAsia" w:hAnsiTheme="minorEastAsia" w:hint="eastAsia"/>
          <w:bCs/>
          <w:sz w:val="24"/>
        </w:rPr>
        <w:t>分。</w:t>
      </w:r>
    </w:p>
    <w:p w:rsidR="00C1330A" w:rsidRPr="007F3766" w:rsidRDefault="00C1330A" w:rsidP="00C1330A">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bCs/>
          <w:sz w:val="24"/>
        </w:rPr>
        <w:t>（2）</w:t>
      </w:r>
      <w:r w:rsidRPr="00F0653F">
        <w:rPr>
          <w:rFonts w:asciiTheme="minorEastAsia" w:eastAsiaTheme="minorEastAsia" w:hAnsiTheme="minorEastAsia" w:hint="eastAsia"/>
          <w:bCs/>
          <w:sz w:val="24"/>
        </w:rPr>
        <w:t>提供悬挂人防车位标牌样品一块。评委根据样品材质、规格、制作工艺等方面进行比较后酌情打分，最高得</w:t>
      </w:r>
      <w:r>
        <w:rPr>
          <w:rFonts w:asciiTheme="minorEastAsia" w:eastAsiaTheme="minorEastAsia" w:hAnsiTheme="minorEastAsia" w:hint="eastAsia"/>
          <w:bCs/>
          <w:sz w:val="24"/>
        </w:rPr>
        <w:t>2</w:t>
      </w:r>
      <w:r w:rsidRPr="00F0653F">
        <w:rPr>
          <w:rFonts w:asciiTheme="minorEastAsia" w:eastAsiaTheme="minorEastAsia" w:hAnsiTheme="minorEastAsia" w:hint="eastAsia"/>
          <w:bCs/>
          <w:sz w:val="24"/>
        </w:rPr>
        <w:t>分。</w:t>
      </w:r>
    </w:p>
    <w:p w:rsidR="00C1330A" w:rsidRPr="007F3766" w:rsidRDefault="00C1330A" w:rsidP="00C1330A">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Pr="007F3766">
        <w:rPr>
          <w:rFonts w:asciiTheme="minorEastAsia" w:eastAsiaTheme="minorEastAsia" w:hAnsiTheme="minorEastAsia" w:hint="eastAsia"/>
          <w:sz w:val="24"/>
        </w:rPr>
        <w:t>、定标办法：评标委员会汇总计算得分（若出现小数点则通过四舍五入保</w:t>
      </w:r>
      <w:r w:rsidRPr="007F3766">
        <w:rPr>
          <w:rFonts w:asciiTheme="minorEastAsia" w:eastAsiaTheme="minorEastAsia" w:hAnsiTheme="minorEastAsia" w:hint="eastAsia"/>
          <w:sz w:val="24"/>
        </w:rPr>
        <w:lastRenderedPageBreak/>
        <w:t>留到小数点后两位）作为投标人的最终得分。</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评标委员会取得分最高者为第一中标候选人，次高者为第二中标候选人，以此类推。若得分相同，</w:t>
      </w:r>
      <w:r w:rsidRPr="007F3766">
        <w:rPr>
          <w:rFonts w:asciiTheme="minorEastAsia" w:eastAsiaTheme="minorEastAsia" w:hAnsiTheme="minorEastAsia"/>
          <w:sz w:val="24"/>
        </w:rPr>
        <w:t>则选择其中投标报价低者为中标</w:t>
      </w:r>
      <w:r>
        <w:rPr>
          <w:rFonts w:asciiTheme="minorEastAsia" w:eastAsiaTheme="minorEastAsia" w:hAnsiTheme="minorEastAsia" w:hint="eastAsia"/>
          <w:sz w:val="24"/>
        </w:rPr>
        <w:t>候</w:t>
      </w:r>
      <w:r w:rsidRPr="007F3766">
        <w:rPr>
          <w:rFonts w:asciiTheme="minorEastAsia" w:eastAsiaTheme="minorEastAsia" w:hAnsiTheme="minorEastAsia"/>
          <w:sz w:val="24"/>
        </w:rPr>
        <w:t>选人</w:t>
      </w:r>
      <w:r w:rsidRPr="007F3766">
        <w:rPr>
          <w:rFonts w:asciiTheme="minorEastAsia" w:eastAsiaTheme="minorEastAsia" w:hAnsiTheme="minorEastAsia" w:hint="eastAsia"/>
          <w:sz w:val="24"/>
        </w:rPr>
        <w:t>；</w:t>
      </w:r>
      <w:r w:rsidRPr="007F3766">
        <w:rPr>
          <w:rFonts w:asciiTheme="minorEastAsia" w:eastAsiaTheme="minorEastAsia" w:hAnsiTheme="minorEastAsia"/>
          <w:sz w:val="24"/>
        </w:rPr>
        <w:t>若得分相同，投标报价也相同，</w:t>
      </w:r>
      <w:proofErr w:type="gramStart"/>
      <w:r w:rsidRPr="007F3766">
        <w:rPr>
          <w:rFonts w:asciiTheme="minorEastAsia" w:eastAsiaTheme="minorEastAsia" w:hAnsiTheme="minorEastAsia"/>
          <w:sz w:val="24"/>
        </w:rPr>
        <w:t>当场按</w:t>
      </w:r>
      <w:proofErr w:type="gramEnd"/>
      <w:r w:rsidRPr="007F3766">
        <w:rPr>
          <w:rFonts w:asciiTheme="minorEastAsia" w:eastAsiaTheme="minorEastAsia" w:hAnsiTheme="minorEastAsia"/>
          <w:sz w:val="24"/>
        </w:rPr>
        <w:t>签到先后顺序抽签确定中标候选人。</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评标细则使用说明：</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评标程序：1）符合性评审（资格审查）；2）清标；</w:t>
      </w:r>
      <w:r>
        <w:rPr>
          <w:rFonts w:asciiTheme="minorEastAsia" w:eastAsiaTheme="minorEastAsia" w:hAnsiTheme="minorEastAsia" w:hint="eastAsia"/>
          <w:sz w:val="24"/>
        </w:rPr>
        <w:t>3）其他评审；4</w:t>
      </w:r>
      <w:r w:rsidRPr="007F3766">
        <w:rPr>
          <w:rFonts w:asciiTheme="minorEastAsia" w:eastAsiaTheme="minorEastAsia" w:hAnsiTheme="minorEastAsia" w:hint="eastAsia"/>
          <w:sz w:val="24"/>
        </w:rPr>
        <w:t>）商务标评审；</w:t>
      </w:r>
      <w:r>
        <w:rPr>
          <w:rFonts w:asciiTheme="minorEastAsia" w:eastAsiaTheme="minorEastAsia" w:hAnsiTheme="minorEastAsia" w:hint="eastAsia"/>
          <w:sz w:val="24"/>
        </w:rPr>
        <w:t>5</w:t>
      </w:r>
      <w:r w:rsidRPr="007F3766">
        <w:rPr>
          <w:rFonts w:asciiTheme="minorEastAsia" w:eastAsiaTheme="minorEastAsia" w:hAnsiTheme="minorEastAsia" w:hint="eastAsia"/>
          <w:sz w:val="24"/>
        </w:rPr>
        <w:t>）汇总得分；</w:t>
      </w:r>
      <w:r>
        <w:rPr>
          <w:rFonts w:asciiTheme="minorEastAsia" w:eastAsiaTheme="minorEastAsia" w:hAnsiTheme="minorEastAsia" w:hint="eastAsia"/>
          <w:sz w:val="24"/>
        </w:rPr>
        <w:t>6</w:t>
      </w:r>
      <w:r w:rsidRPr="007F3766">
        <w:rPr>
          <w:rFonts w:asciiTheme="minorEastAsia" w:eastAsiaTheme="minorEastAsia" w:hAnsiTheme="minorEastAsia" w:hint="eastAsia"/>
          <w:sz w:val="24"/>
        </w:rPr>
        <w:t>）定标。</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注意事项：</w:t>
      </w:r>
    </w:p>
    <w:p w:rsidR="00C1330A" w:rsidRPr="007F3766" w:rsidRDefault="00C1330A" w:rsidP="00C1330A">
      <w:pPr>
        <w:spacing w:line="360" w:lineRule="auto"/>
        <w:ind w:firstLineChars="200" w:firstLine="480"/>
        <w:rPr>
          <w:rFonts w:asciiTheme="minorEastAsia" w:eastAsiaTheme="minorEastAsia" w:hAnsiTheme="minorEastAsia"/>
          <w:sz w:val="24"/>
        </w:rPr>
      </w:pPr>
      <w:r w:rsidRPr="007F3766">
        <w:rPr>
          <w:rFonts w:asciiTheme="minorEastAsia" w:eastAsiaTheme="minorEastAsia" w:hAnsiTheme="minorEastAsia" w:hint="eastAsia"/>
          <w:sz w:val="24"/>
        </w:rPr>
        <w:t>1、一旦发现中标单位存在非法转包、转让、挂靠等行为的，将依法进行处理，给招标人造成损失的，依法承担赔偿责任。</w:t>
      </w:r>
    </w:p>
    <w:p w:rsidR="00C1330A" w:rsidRPr="00AB1278" w:rsidRDefault="00C1330A" w:rsidP="00C1330A">
      <w:pPr>
        <w:widowControl/>
        <w:jc w:val="left"/>
        <w:rPr>
          <w:rFonts w:asciiTheme="minorEastAsia" w:eastAsiaTheme="minorEastAsia" w:hAnsiTheme="minorEastAsia"/>
          <w:sz w:val="24"/>
        </w:rPr>
      </w:pPr>
    </w:p>
    <w:p w:rsidR="0067219B" w:rsidRPr="00C1330A" w:rsidRDefault="0067219B">
      <w:bookmarkStart w:id="1" w:name="_GoBack"/>
      <w:bookmarkEnd w:id="1"/>
    </w:p>
    <w:sectPr w:rsidR="0067219B" w:rsidRPr="00C1330A" w:rsidSect="00C53C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67FC" w:rsidRDefault="00EF67FC" w:rsidP="00C1330A">
      <w:r>
        <w:separator/>
      </w:r>
    </w:p>
  </w:endnote>
  <w:endnote w:type="continuationSeparator" w:id="0">
    <w:p w:rsidR="00EF67FC" w:rsidRDefault="00EF67FC" w:rsidP="00C13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67FC" w:rsidRDefault="00EF67FC" w:rsidP="00C1330A">
      <w:r>
        <w:separator/>
      </w:r>
    </w:p>
  </w:footnote>
  <w:footnote w:type="continuationSeparator" w:id="0">
    <w:p w:rsidR="00EF67FC" w:rsidRDefault="00EF67FC" w:rsidP="00C133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FF9"/>
    <w:rsid w:val="00242FF9"/>
    <w:rsid w:val="0067219B"/>
    <w:rsid w:val="00C1330A"/>
    <w:rsid w:val="00EF6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3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133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1330A"/>
    <w:rPr>
      <w:sz w:val="18"/>
      <w:szCs w:val="18"/>
    </w:rPr>
  </w:style>
  <w:style w:type="paragraph" w:styleId="a4">
    <w:name w:val="footer"/>
    <w:basedOn w:val="a"/>
    <w:link w:val="Char0"/>
    <w:uiPriority w:val="99"/>
    <w:unhideWhenUsed/>
    <w:rsid w:val="00C133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1330A"/>
    <w:rPr>
      <w:sz w:val="18"/>
      <w:szCs w:val="18"/>
    </w:rPr>
  </w:style>
  <w:style w:type="paragraph" w:styleId="a5">
    <w:name w:val="Normal Indent"/>
    <w:basedOn w:val="a"/>
    <w:next w:val="a"/>
    <w:link w:val="Char1"/>
    <w:unhideWhenUsed/>
    <w:qFormat/>
    <w:rsid w:val="00C1330A"/>
    <w:pPr>
      <w:autoSpaceDE w:val="0"/>
      <w:autoSpaceDN w:val="0"/>
      <w:adjustRightInd w:val="0"/>
      <w:ind w:firstLine="420"/>
    </w:pPr>
    <w:rPr>
      <w:rFonts w:ascii="宋体"/>
      <w:sz w:val="24"/>
      <w:szCs w:val="22"/>
    </w:rPr>
  </w:style>
  <w:style w:type="paragraph" w:styleId="a6">
    <w:name w:val="Plain Text"/>
    <w:basedOn w:val="a"/>
    <w:next w:val="a5"/>
    <w:link w:val="Char10"/>
    <w:unhideWhenUsed/>
    <w:qFormat/>
    <w:rsid w:val="00C1330A"/>
    <w:rPr>
      <w:rFonts w:ascii="宋体" w:eastAsiaTheme="minorEastAsia" w:hAnsi="宋体" w:cstheme="minorBidi"/>
      <w:sz w:val="26"/>
      <w:szCs w:val="22"/>
    </w:rPr>
  </w:style>
  <w:style w:type="character" w:customStyle="1" w:styleId="Char2">
    <w:name w:val="纯文本 Char"/>
    <w:basedOn w:val="a0"/>
    <w:uiPriority w:val="99"/>
    <w:semiHidden/>
    <w:rsid w:val="00C1330A"/>
    <w:rPr>
      <w:rFonts w:ascii="宋体" w:eastAsia="宋体" w:hAnsi="Courier New" w:cs="Courier New"/>
      <w:szCs w:val="21"/>
    </w:rPr>
  </w:style>
  <w:style w:type="character" w:customStyle="1" w:styleId="Char1">
    <w:name w:val="正文缩进 Char"/>
    <w:link w:val="a5"/>
    <w:qFormat/>
    <w:locked/>
    <w:rsid w:val="00C1330A"/>
    <w:rPr>
      <w:rFonts w:ascii="宋体" w:eastAsia="宋体" w:hAnsi="Times New Roman" w:cs="Times New Roman"/>
      <w:sz w:val="24"/>
    </w:rPr>
  </w:style>
  <w:style w:type="character" w:customStyle="1" w:styleId="Char10">
    <w:name w:val="纯文本 Char1"/>
    <w:basedOn w:val="a0"/>
    <w:link w:val="a6"/>
    <w:qFormat/>
    <w:locked/>
    <w:rsid w:val="00C1330A"/>
    <w:rPr>
      <w:rFonts w:ascii="宋体" w:hAnsi="宋体"/>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3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133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1330A"/>
    <w:rPr>
      <w:sz w:val="18"/>
      <w:szCs w:val="18"/>
    </w:rPr>
  </w:style>
  <w:style w:type="paragraph" w:styleId="a4">
    <w:name w:val="footer"/>
    <w:basedOn w:val="a"/>
    <w:link w:val="Char0"/>
    <w:uiPriority w:val="99"/>
    <w:unhideWhenUsed/>
    <w:rsid w:val="00C133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1330A"/>
    <w:rPr>
      <w:sz w:val="18"/>
      <w:szCs w:val="18"/>
    </w:rPr>
  </w:style>
  <w:style w:type="paragraph" w:styleId="a5">
    <w:name w:val="Normal Indent"/>
    <w:basedOn w:val="a"/>
    <w:next w:val="a"/>
    <w:link w:val="Char1"/>
    <w:unhideWhenUsed/>
    <w:qFormat/>
    <w:rsid w:val="00C1330A"/>
    <w:pPr>
      <w:autoSpaceDE w:val="0"/>
      <w:autoSpaceDN w:val="0"/>
      <w:adjustRightInd w:val="0"/>
      <w:ind w:firstLine="420"/>
    </w:pPr>
    <w:rPr>
      <w:rFonts w:ascii="宋体"/>
      <w:sz w:val="24"/>
      <w:szCs w:val="22"/>
    </w:rPr>
  </w:style>
  <w:style w:type="paragraph" w:styleId="a6">
    <w:name w:val="Plain Text"/>
    <w:basedOn w:val="a"/>
    <w:next w:val="a5"/>
    <w:link w:val="Char10"/>
    <w:unhideWhenUsed/>
    <w:qFormat/>
    <w:rsid w:val="00C1330A"/>
    <w:rPr>
      <w:rFonts w:ascii="宋体" w:eastAsiaTheme="minorEastAsia" w:hAnsi="宋体" w:cstheme="minorBidi"/>
      <w:sz w:val="26"/>
      <w:szCs w:val="22"/>
    </w:rPr>
  </w:style>
  <w:style w:type="character" w:customStyle="1" w:styleId="Char2">
    <w:name w:val="纯文本 Char"/>
    <w:basedOn w:val="a0"/>
    <w:uiPriority w:val="99"/>
    <w:semiHidden/>
    <w:rsid w:val="00C1330A"/>
    <w:rPr>
      <w:rFonts w:ascii="宋体" w:eastAsia="宋体" w:hAnsi="Courier New" w:cs="Courier New"/>
      <w:szCs w:val="21"/>
    </w:rPr>
  </w:style>
  <w:style w:type="character" w:customStyle="1" w:styleId="Char1">
    <w:name w:val="正文缩进 Char"/>
    <w:link w:val="a5"/>
    <w:qFormat/>
    <w:locked/>
    <w:rsid w:val="00C1330A"/>
    <w:rPr>
      <w:rFonts w:ascii="宋体" w:eastAsia="宋体" w:hAnsi="Times New Roman" w:cs="Times New Roman"/>
      <w:sz w:val="24"/>
    </w:rPr>
  </w:style>
  <w:style w:type="character" w:customStyle="1" w:styleId="Char10">
    <w:name w:val="纯文本 Char1"/>
    <w:basedOn w:val="a0"/>
    <w:link w:val="a6"/>
    <w:qFormat/>
    <w:locked/>
    <w:rsid w:val="00C1330A"/>
    <w:rPr>
      <w:rFonts w:ascii="宋体" w:hAnsi="宋体"/>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644</Words>
  <Characters>3677</Characters>
  <Application>Microsoft Office Word</Application>
  <DocSecurity>0</DocSecurity>
  <Lines>30</Lines>
  <Paragraphs>8</Paragraphs>
  <ScaleCrop>false</ScaleCrop>
  <Company>微软中国</Company>
  <LinksUpToDate>false</LinksUpToDate>
  <CharactersWithSpaces>4313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周娟</dc:creator>
  <cp:keywords/>
  <dc:description/>
  <cp:lastModifiedBy>周娟</cp:lastModifiedBy>
  <cp:revision>2</cp:revision>
  <dcterms:created xsi:type="dcterms:W3CDTF">2021-02-22T03:21:00Z</dcterms:created>
  <dcterms:modified xsi:type="dcterms:W3CDTF">2021-02-22T03:21:00Z</dcterms:modified>
</cp:coreProperties>
</file>